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5A3" w:rsidRDefault="00C505A3" w:rsidP="006E6FBC">
      <w:pPr>
        <w:rPr>
          <w:rFonts w:ascii="Arial" w:hAnsi="Arial" w:cs="Arial"/>
          <w:b/>
          <w:sz w:val="24"/>
          <w:szCs w:val="24"/>
        </w:rPr>
      </w:pPr>
    </w:p>
    <w:p w:rsidR="00344E89" w:rsidRDefault="006E6FBC" w:rsidP="00344E89">
      <w:pPr>
        <w:jc w:val="center"/>
        <w:rPr>
          <w:rFonts w:ascii="Arial" w:hAnsi="Arial" w:cs="Arial"/>
          <w:b/>
          <w:sz w:val="36"/>
          <w:szCs w:val="24"/>
        </w:rPr>
      </w:pPr>
      <w:r w:rsidRPr="00344E89">
        <w:rPr>
          <w:rFonts w:ascii="Arial" w:hAnsi="Arial" w:cs="Arial"/>
          <w:b/>
          <w:sz w:val="36"/>
          <w:szCs w:val="24"/>
        </w:rPr>
        <w:t>Festividad Virgen del Remedio</w:t>
      </w:r>
    </w:p>
    <w:p w:rsidR="00344E89" w:rsidRDefault="006E6FBC" w:rsidP="00344E89">
      <w:pPr>
        <w:jc w:val="right"/>
        <w:rPr>
          <w:rFonts w:ascii="Arial" w:hAnsi="Arial" w:cs="Arial"/>
          <w:b/>
          <w:sz w:val="24"/>
          <w:szCs w:val="24"/>
        </w:rPr>
      </w:pPr>
      <w:r w:rsidRPr="00344E89">
        <w:rPr>
          <w:rFonts w:ascii="Arial" w:hAnsi="Arial" w:cs="Arial"/>
          <w:b/>
          <w:sz w:val="36"/>
          <w:szCs w:val="24"/>
        </w:rPr>
        <w:tab/>
        <w:t xml:space="preserve">          </w:t>
      </w:r>
      <w:r w:rsidRPr="00344E89">
        <w:rPr>
          <w:rFonts w:ascii="Arial" w:hAnsi="Arial" w:cs="Arial"/>
          <w:b/>
          <w:sz w:val="36"/>
          <w:szCs w:val="24"/>
        </w:rPr>
        <w:tab/>
        <w:t>Educación Infantil</w:t>
      </w:r>
    </w:p>
    <w:p w:rsidR="006E6FBC" w:rsidRDefault="006E6FBC" w:rsidP="00344E89">
      <w:pPr>
        <w:jc w:val="both"/>
        <w:rPr>
          <w:rFonts w:ascii="Arial" w:hAnsi="Arial" w:cs="Arial"/>
          <w:b/>
          <w:sz w:val="24"/>
          <w:szCs w:val="24"/>
        </w:rPr>
      </w:pPr>
      <w:r>
        <w:rPr>
          <w:rFonts w:ascii="Arial" w:hAnsi="Arial" w:cs="Arial"/>
          <w:b/>
          <w:sz w:val="24"/>
          <w:szCs w:val="24"/>
        </w:rPr>
        <w:br/>
      </w:r>
    </w:p>
    <w:p w:rsidR="006E6FBC" w:rsidRDefault="006E6FBC" w:rsidP="006E6FBC">
      <w:pPr>
        <w:rPr>
          <w:rFonts w:ascii="Arial" w:hAnsi="Arial" w:cs="Arial"/>
          <w:sz w:val="24"/>
          <w:szCs w:val="24"/>
        </w:rPr>
      </w:pPr>
      <w:r>
        <w:rPr>
          <w:rFonts w:ascii="Arial" w:hAnsi="Arial" w:cs="Arial"/>
          <w:b/>
          <w:sz w:val="24"/>
          <w:szCs w:val="24"/>
        </w:rPr>
        <w:t xml:space="preserve">Eslogan: </w:t>
      </w:r>
      <w:r w:rsidRPr="00344E89">
        <w:rPr>
          <w:rFonts w:ascii="Arial" w:hAnsi="Arial" w:cs="Arial"/>
          <w:sz w:val="32"/>
          <w:szCs w:val="24"/>
        </w:rPr>
        <w:t>LA VIRGEN DEL REMEDIO NOS ABRAZA</w:t>
      </w:r>
    </w:p>
    <w:p w:rsidR="006E6FBC" w:rsidRDefault="006E6FBC" w:rsidP="006E6FBC">
      <w:pPr>
        <w:rPr>
          <w:rFonts w:ascii="Arial" w:hAnsi="Arial" w:cs="Arial"/>
          <w:b/>
          <w:sz w:val="24"/>
          <w:szCs w:val="24"/>
        </w:rPr>
      </w:pPr>
      <w:r>
        <w:rPr>
          <w:rFonts w:ascii="Arial" w:hAnsi="Arial" w:cs="Arial"/>
          <w:b/>
          <w:sz w:val="24"/>
          <w:szCs w:val="24"/>
        </w:rPr>
        <w:t>Objetivos que queremos desarrollar:</w:t>
      </w:r>
    </w:p>
    <w:p w:rsidR="006E6FBC" w:rsidRPr="00EA5084" w:rsidRDefault="006E6FBC" w:rsidP="006B0868">
      <w:pPr>
        <w:pStyle w:val="Prrafodelista"/>
        <w:numPr>
          <w:ilvl w:val="0"/>
          <w:numId w:val="3"/>
        </w:numPr>
        <w:jc w:val="both"/>
        <w:rPr>
          <w:rFonts w:ascii="Arial" w:hAnsi="Arial" w:cs="Arial"/>
          <w:sz w:val="24"/>
          <w:szCs w:val="24"/>
        </w:rPr>
      </w:pPr>
      <w:r w:rsidRPr="00EA5084">
        <w:rPr>
          <w:rFonts w:ascii="Arial" w:hAnsi="Arial" w:cs="Arial"/>
          <w:sz w:val="24"/>
          <w:szCs w:val="24"/>
        </w:rPr>
        <w:t>Celebrar el nuevo curso con profesorado, alumnado y familias.</w:t>
      </w:r>
    </w:p>
    <w:p w:rsidR="006E6FBC" w:rsidRPr="00EA5084" w:rsidRDefault="006E6FBC" w:rsidP="006B0868">
      <w:pPr>
        <w:pStyle w:val="Prrafodelista"/>
        <w:numPr>
          <w:ilvl w:val="0"/>
          <w:numId w:val="3"/>
        </w:numPr>
        <w:jc w:val="both"/>
        <w:rPr>
          <w:rFonts w:ascii="Arial" w:hAnsi="Arial" w:cs="Arial"/>
          <w:sz w:val="24"/>
          <w:szCs w:val="24"/>
        </w:rPr>
      </w:pPr>
      <w:r w:rsidRPr="00EA5084">
        <w:rPr>
          <w:rFonts w:ascii="Arial" w:hAnsi="Arial" w:cs="Arial"/>
          <w:sz w:val="24"/>
          <w:szCs w:val="24"/>
        </w:rPr>
        <w:t>Identificar a la Virgen del Remedio como Patrona de la Orden Trinitaria.</w:t>
      </w:r>
    </w:p>
    <w:p w:rsidR="006E6FBC" w:rsidRPr="00EA5084" w:rsidRDefault="006E6FBC" w:rsidP="006B0868">
      <w:pPr>
        <w:pStyle w:val="Prrafodelista"/>
        <w:numPr>
          <w:ilvl w:val="0"/>
          <w:numId w:val="3"/>
        </w:numPr>
        <w:jc w:val="both"/>
        <w:rPr>
          <w:rFonts w:ascii="Arial" w:hAnsi="Arial" w:cs="Arial"/>
          <w:sz w:val="24"/>
          <w:szCs w:val="24"/>
        </w:rPr>
      </w:pPr>
      <w:r w:rsidRPr="00EA5084">
        <w:rPr>
          <w:rFonts w:ascii="Arial" w:hAnsi="Arial" w:cs="Arial"/>
          <w:sz w:val="24"/>
          <w:szCs w:val="24"/>
        </w:rPr>
        <w:t>Aprender el significa de la palabra “Remedio”</w:t>
      </w:r>
      <w:r>
        <w:rPr>
          <w:rFonts w:ascii="Arial" w:hAnsi="Arial" w:cs="Arial"/>
          <w:sz w:val="24"/>
          <w:szCs w:val="24"/>
        </w:rPr>
        <w:t xml:space="preserve"> y asociar a la advocación de la Virgen del Remedio.</w:t>
      </w:r>
    </w:p>
    <w:p w:rsidR="006E6FBC" w:rsidRPr="00624722" w:rsidRDefault="006E6FBC" w:rsidP="006E6FBC">
      <w:pPr>
        <w:rPr>
          <w:rFonts w:ascii="Arial" w:hAnsi="Arial" w:cs="Arial"/>
          <w:b/>
          <w:sz w:val="24"/>
          <w:szCs w:val="24"/>
        </w:rPr>
      </w:pPr>
      <w:r>
        <w:rPr>
          <w:rFonts w:ascii="Arial" w:hAnsi="Arial" w:cs="Arial"/>
          <w:b/>
          <w:sz w:val="24"/>
          <w:szCs w:val="24"/>
        </w:rPr>
        <w:br/>
        <w:t xml:space="preserve">1. </w:t>
      </w:r>
      <w:r w:rsidRPr="00624722">
        <w:rPr>
          <w:rFonts w:ascii="Arial" w:hAnsi="Arial" w:cs="Arial"/>
          <w:b/>
          <w:sz w:val="24"/>
          <w:szCs w:val="24"/>
        </w:rPr>
        <w:t>Actividades para realizar con el alumnado en las aulas:</w:t>
      </w:r>
    </w:p>
    <w:p w:rsidR="006B0868" w:rsidRDefault="006E6FBC" w:rsidP="00674456">
      <w:pPr>
        <w:pStyle w:val="Prrafodelista"/>
        <w:numPr>
          <w:ilvl w:val="0"/>
          <w:numId w:val="1"/>
        </w:numPr>
        <w:spacing w:after="0"/>
        <w:contextualSpacing w:val="0"/>
        <w:jc w:val="both"/>
        <w:rPr>
          <w:rFonts w:ascii="Arial" w:hAnsi="Arial" w:cs="Arial"/>
          <w:sz w:val="24"/>
          <w:szCs w:val="24"/>
        </w:rPr>
      </w:pPr>
      <w:r>
        <w:rPr>
          <w:rFonts w:ascii="Arial" w:hAnsi="Arial" w:cs="Arial"/>
          <w:sz w:val="24"/>
          <w:szCs w:val="24"/>
        </w:rPr>
        <w:t>Rezar la</w:t>
      </w:r>
      <w:r w:rsidR="00BD78F8">
        <w:rPr>
          <w:rFonts w:ascii="Arial" w:hAnsi="Arial" w:cs="Arial"/>
          <w:sz w:val="24"/>
          <w:szCs w:val="24"/>
        </w:rPr>
        <w:t>s jaculatorias:</w:t>
      </w:r>
      <w:r w:rsidR="006B0868">
        <w:rPr>
          <w:rFonts w:ascii="Arial" w:hAnsi="Arial" w:cs="Arial"/>
          <w:sz w:val="24"/>
          <w:szCs w:val="24"/>
        </w:rPr>
        <w:t xml:space="preserve"> </w:t>
      </w:r>
      <w:r w:rsidR="00BD78F8">
        <w:rPr>
          <w:rFonts w:ascii="Arial" w:hAnsi="Arial" w:cs="Arial"/>
          <w:sz w:val="24"/>
          <w:szCs w:val="24"/>
        </w:rPr>
        <w:t>Santísima Trinidad, ruega por nosotros</w:t>
      </w:r>
      <w:r w:rsidR="006B0868">
        <w:rPr>
          <w:rFonts w:ascii="Arial" w:hAnsi="Arial" w:cs="Arial"/>
          <w:sz w:val="24"/>
          <w:szCs w:val="24"/>
        </w:rPr>
        <w:t>…</w:t>
      </w:r>
    </w:p>
    <w:p w:rsidR="00BD78F8" w:rsidRPr="006B0868" w:rsidRDefault="00BD78F8" w:rsidP="00674456">
      <w:pPr>
        <w:spacing w:after="0"/>
        <w:ind w:left="720" w:firstLine="360"/>
        <w:jc w:val="both"/>
        <w:rPr>
          <w:rFonts w:ascii="Arial" w:hAnsi="Arial" w:cs="Arial"/>
          <w:sz w:val="24"/>
          <w:szCs w:val="24"/>
        </w:rPr>
      </w:pPr>
      <w:r w:rsidRPr="006B0868">
        <w:rPr>
          <w:rFonts w:ascii="Arial" w:hAnsi="Arial" w:cs="Arial"/>
          <w:sz w:val="24"/>
          <w:szCs w:val="24"/>
        </w:rPr>
        <w:t>Virgen de</w:t>
      </w:r>
      <w:r w:rsidR="005B438C" w:rsidRPr="006B0868">
        <w:rPr>
          <w:rFonts w:ascii="Arial" w:hAnsi="Arial" w:cs="Arial"/>
          <w:sz w:val="24"/>
          <w:szCs w:val="24"/>
        </w:rPr>
        <w:t>l Remedio, en vos confí</w:t>
      </w:r>
      <w:r w:rsidRPr="006B0868">
        <w:rPr>
          <w:rFonts w:ascii="Arial" w:hAnsi="Arial" w:cs="Arial"/>
          <w:sz w:val="24"/>
          <w:szCs w:val="24"/>
        </w:rPr>
        <w:t>o</w:t>
      </w:r>
      <w:r w:rsidR="005B438C" w:rsidRPr="006B0868">
        <w:rPr>
          <w:rFonts w:ascii="Arial" w:hAnsi="Arial" w:cs="Arial"/>
          <w:sz w:val="24"/>
          <w:szCs w:val="24"/>
        </w:rPr>
        <w:t>,</w:t>
      </w:r>
      <w:r w:rsidR="006B0868">
        <w:rPr>
          <w:rFonts w:ascii="Arial" w:hAnsi="Arial" w:cs="Arial"/>
          <w:sz w:val="24"/>
          <w:szCs w:val="24"/>
        </w:rPr>
        <w:t xml:space="preserve">… </w:t>
      </w:r>
      <w:r w:rsidR="005B438C" w:rsidRPr="006B0868">
        <w:rPr>
          <w:rFonts w:ascii="Arial" w:hAnsi="Arial" w:cs="Arial"/>
          <w:sz w:val="24"/>
          <w:szCs w:val="24"/>
        </w:rPr>
        <w:t>en la oración de la mañana.</w:t>
      </w:r>
    </w:p>
    <w:p w:rsidR="006E6FBC" w:rsidRPr="005B438C" w:rsidRDefault="006E6FBC" w:rsidP="00674456">
      <w:pPr>
        <w:pStyle w:val="Prrafodelista"/>
        <w:numPr>
          <w:ilvl w:val="0"/>
          <w:numId w:val="1"/>
        </w:numPr>
        <w:spacing w:after="0"/>
        <w:contextualSpacing w:val="0"/>
        <w:jc w:val="both"/>
        <w:rPr>
          <w:rFonts w:ascii="Arial" w:hAnsi="Arial" w:cs="Arial"/>
          <w:sz w:val="24"/>
          <w:szCs w:val="24"/>
        </w:rPr>
      </w:pPr>
      <w:r w:rsidRPr="005B438C">
        <w:rPr>
          <w:rFonts w:ascii="Arial" w:hAnsi="Arial" w:cs="Arial"/>
          <w:sz w:val="24"/>
          <w:szCs w:val="24"/>
        </w:rPr>
        <w:t>Colorear un dibujo: le entregaremos a cada alumno un dibujo con la imagen de la Virgen del Remedio.</w:t>
      </w:r>
      <w:r w:rsidR="00F75DD7" w:rsidRPr="005B438C">
        <w:rPr>
          <w:rFonts w:ascii="Arial" w:hAnsi="Arial" w:cs="Arial"/>
          <w:sz w:val="24"/>
          <w:szCs w:val="24"/>
        </w:rPr>
        <w:t>(material adjunto)</w:t>
      </w:r>
    </w:p>
    <w:p w:rsidR="006E6FBC" w:rsidRPr="00477CF6" w:rsidRDefault="0017709C" w:rsidP="00674456">
      <w:pPr>
        <w:pStyle w:val="Prrafodelista"/>
        <w:numPr>
          <w:ilvl w:val="0"/>
          <w:numId w:val="1"/>
        </w:numPr>
        <w:spacing w:after="0"/>
        <w:contextualSpacing w:val="0"/>
        <w:jc w:val="both"/>
        <w:rPr>
          <w:rFonts w:ascii="Arial" w:hAnsi="Arial" w:cs="Arial"/>
          <w:sz w:val="24"/>
          <w:szCs w:val="24"/>
        </w:rPr>
      </w:pPr>
      <w:r>
        <w:rPr>
          <w:rFonts w:ascii="Arial" w:hAnsi="Arial" w:cs="Arial"/>
          <w:sz w:val="24"/>
          <w:szCs w:val="24"/>
        </w:rPr>
        <w:t xml:space="preserve">Explicar </w:t>
      </w:r>
      <w:r w:rsidR="006E6FBC" w:rsidRPr="00477CF6">
        <w:rPr>
          <w:rFonts w:ascii="Arial" w:hAnsi="Arial" w:cs="Arial"/>
          <w:sz w:val="24"/>
          <w:szCs w:val="24"/>
        </w:rPr>
        <w:t xml:space="preserve"> </w:t>
      </w:r>
      <w:r>
        <w:rPr>
          <w:rFonts w:ascii="Arial" w:hAnsi="Arial" w:cs="Arial"/>
          <w:sz w:val="24"/>
          <w:szCs w:val="24"/>
        </w:rPr>
        <w:t>al alumnado</w:t>
      </w:r>
      <w:r w:rsidR="006E6FBC" w:rsidRPr="00477CF6">
        <w:rPr>
          <w:rFonts w:ascii="Arial" w:hAnsi="Arial" w:cs="Arial"/>
          <w:sz w:val="24"/>
          <w:szCs w:val="24"/>
        </w:rPr>
        <w:t xml:space="preserve"> el significad</w:t>
      </w:r>
      <w:r w:rsidR="006E6FBC">
        <w:rPr>
          <w:rFonts w:ascii="Arial" w:hAnsi="Arial" w:cs="Arial"/>
          <w:sz w:val="24"/>
          <w:szCs w:val="24"/>
        </w:rPr>
        <w:t xml:space="preserve">o de la palabra remedio. </w:t>
      </w:r>
    </w:p>
    <w:p w:rsidR="006E6FBC" w:rsidRDefault="0017709C" w:rsidP="00674456">
      <w:pPr>
        <w:pStyle w:val="Prrafodelista"/>
        <w:numPr>
          <w:ilvl w:val="0"/>
          <w:numId w:val="1"/>
        </w:numPr>
        <w:spacing w:after="0"/>
        <w:contextualSpacing w:val="0"/>
        <w:jc w:val="both"/>
        <w:rPr>
          <w:rFonts w:ascii="Arial" w:hAnsi="Arial" w:cs="Arial"/>
          <w:sz w:val="24"/>
          <w:szCs w:val="24"/>
        </w:rPr>
      </w:pPr>
      <w:r>
        <w:rPr>
          <w:rFonts w:ascii="Arial" w:hAnsi="Arial" w:cs="Arial"/>
          <w:sz w:val="24"/>
          <w:szCs w:val="24"/>
        </w:rPr>
        <w:t>Ensayar</w:t>
      </w:r>
      <w:r w:rsidR="006E6FBC">
        <w:rPr>
          <w:rFonts w:ascii="Arial" w:hAnsi="Arial" w:cs="Arial"/>
          <w:sz w:val="24"/>
          <w:szCs w:val="24"/>
        </w:rPr>
        <w:t xml:space="preserve"> cantos para la celebración con las familias.</w:t>
      </w:r>
    </w:p>
    <w:p w:rsidR="00674456" w:rsidRDefault="0017709C" w:rsidP="00674456">
      <w:pPr>
        <w:pStyle w:val="Prrafodelista"/>
        <w:numPr>
          <w:ilvl w:val="0"/>
          <w:numId w:val="1"/>
        </w:numPr>
        <w:jc w:val="both"/>
        <w:rPr>
          <w:rFonts w:ascii="Arial" w:hAnsi="Arial" w:cs="Arial"/>
          <w:sz w:val="24"/>
          <w:szCs w:val="24"/>
        </w:rPr>
      </w:pPr>
      <w:r>
        <w:rPr>
          <w:rFonts w:ascii="Arial" w:hAnsi="Arial" w:cs="Arial"/>
          <w:sz w:val="24"/>
          <w:szCs w:val="24"/>
        </w:rPr>
        <w:t>Elaborar</w:t>
      </w:r>
      <w:r w:rsidR="006E6FBC">
        <w:rPr>
          <w:rFonts w:ascii="Arial" w:hAnsi="Arial" w:cs="Arial"/>
          <w:sz w:val="24"/>
          <w:szCs w:val="24"/>
        </w:rPr>
        <w:t xml:space="preserve"> un </w:t>
      </w:r>
      <w:r w:rsidR="00674456">
        <w:rPr>
          <w:rFonts w:ascii="Arial" w:hAnsi="Arial" w:cs="Arial"/>
          <w:sz w:val="24"/>
          <w:szCs w:val="24"/>
        </w:rPr>
        <w:t>mural de ciclo para la celebración con las familias. (Bajo el eslogan, pondremos la imagen de la Virgen con los brazos abiertos, donde pegaremos, dentro de ellos, las fotos de nuestros alumnos/as).</w:t>
      </w:r>
    </w:p>
    <w:p w:rsidR="006E6FBC" w:rsidRDefault="006E6FBC" w:rsidP="00674456">
      <w:pPr>
        <w:pStyle w:val="Prrafodelista"/>
        <w:numPr>
          <w:ilvl w:val="0"/>
          <w:numId w:val="1"/>
        </w:numPr>
        <w:spacing w:after="0"/>
        <w:contextualSpacing w:val="0"/>
        <w:jc w:val="both"/>
        <w:rPr>
          <w:rFonts w:ascii="Arial" w:hAnsi="Arial" w:cs="Arial"/>
          <w:sz w:val="24"/>
          <w:szCs w:val="24"/>
        </w:rPr>
      </w:pPr>
      <w:r>
        <w:rPr>
          <w:rFonts w:ascii="Arial" w:hAnsi="Arial" w:cs="Arial"/>
          <w:sz w:val="24"/>
          <w:szCs w:val="24"/>
        </w:rPr>
        <w:t xml:space="preserve">Leer el relato bíblico adaptado de las bodas de </w:t>
      </w:r>
      <w:proofErr w:type="spellStart"/>
      <w:r>
        <w:rPr>
          <w:rFonts w:ascii="Arial" w:hAnsi="Arial" w:cs="Arial"/>
          <w:sz w:val="24"/>
          <w:szCs w:val="24"/>
        </w:rPr>
        <w:t>Caná</w:t>
      </w:r>
      <w:proofErr w:type="spellEnd"/>
      <w:r>
        <w:rPr>
          <w:rFonts w:ascii="Arial" w:hAnsi="Arial" w:cs="Arial"/>
          <w:sz w:val="24"/>
          <w:szCs w:val="24"/>
        </w:rPr>
        <w:t xml:space="preserve"> y dialogar sobre él.</w:t>
      </w:r>
      <w:r w:rsidR="00312D85">
        <w:rPr>
          <w:rFonts w:ascii="Arial" w:hAnsi="Arial" w:cs="Arial"/>
          <w:sz w:val="24"/>
          <w:szCs w:val="24"/>
        </w:rPr>
        <w:t xml:space="preserve"> </w:t>
      </w:r>
      <w:r w:rsidR="00F75DD7">
        <w:rPr>
          <w:rFonts w:ascii="Arial" w:hAnsi="Arial" w:cs="Arial"/>
          <w:sz w:val="24"/>
          <w:szCs w:val="24"/>
        </w:rPr>
        <w:t>(material adjunto)</w:t>
      </w:r>
    </w:p>
    <w:p w:rsidR="006E6FBC" w:rsidRPr="00624722" w:rsidRDefault="006E6FBC" w:rsidP="00674456">
      <w:pPr>
        <w:pStyle w:val="Prrafodelista"/>
        <w:numPr>
          <w:ilvl w:val="0"/>
          <w:numId w:val="1"/>
        </w:numPr>
        <w:spacing w:after="0"/>
        <w:contextualSpacing w:val="0"/>
        <w:jc w:val="both"/>
        <w:rPr>
          <w:rFonts w:ascii="Arial" w:hAnsi="Arial" w:cs="Arial"/>
          <w:sz w:val="24"/>
          <w:szCs w:val="24"/>
        </w:rPr>
      </w:pPr>
      <w:r>
        <w:rPr>
          <w:rFonts w:ascii="Arial" w:hAnsi="Arial" w:cs="Arial"/>
          <w:sz w:val="24"/>
          <w:szCs w:val="24"/>
        </w:rPr>
        <w:t>Ordenar las escenas del relato</w:t>
      </w:r>
      <w:r w:rsidR="00F75DD7">
        <w:rPr>
          <w:rFonts w:ascii="Arial" w:hAnsi="Arial" w:cs="Arial"/>
          <w:sz w:val="24"/>
          <w:szCs w:val="24"/>
        </w:rPr>
        <w:t xml:space="preserve"> bíblico,</w:t>
      </w:r>
      <w:r>
        <w:rPr>
          <w:rFonts w:ascii="Arial" w:hAnsi="Arial" w:cs="Arial"/>
          <w:sz w:val="24"/>
          <w:szCs w:val="24"/>
        </w:rPr>
        <w:t xml:space="preserve"> escribiendo el número correspondiente en cada recuadro.</w:t>
      </w:r>
      <w:r w:rsidR="00312D85">
        <w:rPr>
          <w:rFonts w:ascii="Arial" w:hAnsi="Arial" w:cs="Arial"/>
          <w:sz w:val="24"/>
          <w:szCs w:val="24"/>
        </w:rPr>
        <w:t xml:space="preserve"> </w:t>
      </w:r>
      <w:r w:rsidR="00F75DD7">
        <w:rPr>
          <w:rFonts w:ascii="Arial" w:hAnsi="Arial" w:cs="Arial"/>
          <w:sz w:val="24"/>
          <w:szCs w:val="24"/>
        </w:rPr>
        <w:t>( 3º E.</w:t>
      </w:r>
      <w:r w:rsidR="006B0868">
        <w:rPr>
          <w:rFonts w:ascii="Arial" w:hAnsi="Arial" w:cs="Arial"/>
          <w:sz w:val="24"/>
          <w:szCs w:val="24"/>
        </w:rPr>
        <w:t xml:space="preserve"> </w:t>
      </w:r>
      <w:r w:rsidR="00F75DD7">
        <w:rPr>
          <w:rFonts w:ascii="Arial" w:hAnsi="Arial" w:cs="Arial"/>
          <w:sz w:val="24"/>
          <w:szCs w:val="24"/>
        </w:rPr>
        <w:t>Infantil  material adjunto)</w:t>
      </w:r>
    </w:p>
    <w:p w:rsidR="006E6FBC" w:rsidRDefault="006E6FBC" w:rsidP="006E6FBC">
      <w:pPr>
        <w:rPr>
          <w:rFonts w:ascii="Arial" w:hAnsi="Arial" w:cs="Arial"/>
          <w:sz w:val="24"/>
          <w:szCs w:val="24"/>
        </w:rPr>
      </w:pPr>
    </w:p>
    <w:p w:rsidR="006E6FBC" w:rsidRDefault="006E6FBC" w:rsidP="006E6FBC">
      <w:pPr>
        <w:rPr>
          <w:rFonts w:ascii="Arial" w:hAnsi="Arial" w:cs="Arial"/>
          <w:b/>
          <w:sz w:val="24"/>
          <w:szCs w:val="24"/>
        </w:rPr>
      </w:pPr>
      <w:r w:rsidRPr="00624722">
        <w:rPr>
          <w:rFonts w:ascii="Arial" w:hAnsi="Arial" w:cs="Arial"/>
          <w:b/>
          <w:sz w:val="24"/>
          <w:szCs w:val="24"/>
        </w:rPr>
        <w:t>2. Actividad para realizar con las familias:</w:t>
      </w:r>
    </w:p>
    <w:p w:rsidR="006E6FBC" w:rsidRPr="00624722" w:rsidRDefault="006E6FBC" w:rsidP="006E6FBC">
      <w:pPr>
        <w:pStyle w:val="Prrafodelista"/>
        <w:numPr>
          <w:ilvl w:val="0"/>
          <w:numId w:val="2"/>
        </w:numPr>
        <w:rPr>
          <w:rFonts w:ascii="Arial" w:hAnsi="Arial" w:cs="Arial"/>
          <w:sz w:val="24"/>
          <w:szCs w:val="24"/>
        </w:rPr>
      </w:pPr>
      <w:r w:rsidRPr="00624722">
        <w:rPr>
          <w:rFonts w:ascii="Arial" w:hAnsi="Arial" w:cs="Arial"/>
          <w:sz w:val="24"/>
          <w:szCs w:val="24"/>
        </w:rPr>
        <w:t>Celebración de la palabra junto a las familias en la capilla del colegio (se adjunta modelo de celebración).</w:t>
      </w:r>
    </w:p>
    <w:p w:rsidR="006E6FBC" w:rsidRDefault="006E6FBC" w:rsidP="006E6FBC">
      <w:pPr>
        <w:rPr>
          <w:rFonts w:ascii="Arial" w:hAnsi="Arial" w:cs="Arial"/>
          <w:b/>
          <w:sz w:val="24"/>
          <w:szCs w:val="24"/>
        </w:rPr>
      </w:pPr>
    </w:p>
    <w:p w:rsidR="006E6FBC" w:rsidRDefault="006E6FBC" w:rsidP="006E6FBC">
      <w:pPr>
        <w:rPr>
          <w:rFonts w:ascii="Arial" w:hAnsi="Arial" w:cs="Arial"/>
          <w:b/>
          <w:sz w:val="24"/>
          <w:szCs w:val="24"/>
        </w:rPr>
      </w:pPr>
    </w:p>
    <w:p w:rsidR="005A1FDE" w:rsidRDefault="005A1FDE" w:rsidP="006E6FBC">
      <w:pPr>
        <w:rPr>
          <w:rFonts w:ascii="Arial" w:hAnsi="Arial" w:cs="Arial"/>
          <w:b/>
          <w:sz w:val="24"/>
          <w:szCs w:val="24"/>
        </w:rPr>
      </w:pPr>
    </w:p>
    <w:p w:rsidR="005A1FDE" w:rsidRDefault="005A1FDE" w:rsidP="006E6FBC">
      <w:pPr>
        <w:rPr>
          <w:rFonts w:ascii="Arial" w:hAnsi="Arial" w:cs="Arial"/>
          <w:b/>
          <w:sz w:val="24"/>
          <w:szCs w:val="24"/>
        </w:rPr>
      </w:pPr>
      <w:r>
        <w:rPr>
          <w:rFonts w:ascii="Arial" w:hAnsi="Arial" w:cs="Arial"/>
          <w:b/>
          <w:sz w:val="24"/>
          <w:szCs w:val="24"/>
        </w:rPr>
        <w:t>MATERIAL ADJUNTO</w:t>
      </w:r>
    </w:p>
    <w:p w:rsidR="000431DA" w:rsidRDefault="000431DA" w:rsidP="006E6FBC">
      <w:pPr>
        <w:rPr>
          <w:rFonts w:ascii="Arial" w:hAnsi="Arial" w:cs="Arial"/>
          <w:b/>
          <w:sz w:val="24"/>
          <w:szCs w:val="24"/>
        </w:rPr>
      </w:pPr>
    </w:p>
    <w:p w:rsidR="005A1FDE" w:rsidRPr="005A1FDE" w:rsidRDefault="005A1FDE" w:rsidP="005A1FDE">
      <w:pPr>
        <w:pStyle w:val="Prrafodelista"/>
        <w:numPr>
          <w:ilvl w:val="0"/>
          <w:numId w:val="4"/>
        </w:numPr>
        <w:rPr>
          <w:rFonts w:ascii="Arial" w:hAnsi="Arial" w:cs="Arial"/>
          <w:b/>
          <w:sz w:val="24"/>
          <w:szCs w:val="24"/>
        </w:rPr>
      </w:pPr>
      <w:r>
        <w:rPr>
          <w:rFonts w:ascii="Arial" w:hAnsi="Arial" w:cs="Arial"/>
          <w:sz w:val="24"/>
          <w:szCs w:val="24"/>
        </w:rPr>
        <w:t>CANTOS A TRABAJAR</w:t>
      </w:r>
    </w:p>
    <w:p w:rsidR="005A1FDE" w:rsidRDefault="005A1FDE" w:rsidP="005A1FDE">
      <w:pPr>
        <w:pStyle w:val="Prrafodelista"/>
        <w:numPr>
          <w:ilvl w:val="0"/>
          <w:numId w:val="5"/>
        </w:numPr>
        <w:rPr>
          <w:rFonts w:ascii="Arial" w:hAnsi="Arial" w:cs="Arial"/>
          <w:sz w:val="24"/>
          <w:szCs w:val="24"/>
        </w:rPr>
      </w:pPr>
      <w:r>
        <w:rPr>
          <w:rFonts w:ascii="Arial" w:hAnsi="Arial" w:cs="Arial"/>
          <w:sz w:val="24"/>
          <w:szCs w:val="24"/>
        </w:rPr>
        <w:t xml:space="preserve">El </w:t>
      </w:r>
      <w:r w:rsidR="006B0868">
        <w:rPr>
          <w:rFonts w:ascii="Arial" w:hAnsi="Arial" w:cs="Arial"/>
          <w:sz w:val="24"/>
          <w:szCs w:val="24"/>
        </w:rPr>
        <w:t>ángel</w:t>
      </w:r>
      <w:r>
        <w:rPr>
          <w:rFonts w:ascii="Arial" w:hAnsi="Arial" w:cs="Arial"/>
          <w:sz w:val="24"/>
          <w:szCs w:val="24"/>
        </w:rPr>
        <w:t xml:space="preserve"> del Señor</w:t>
      </w:r>
      <w:r w:rsidR="006B0868">
        <w:rPr>
          <w:rFonts w:ascii="Arial" w:hAnsi="Arial" w:cs="Arial"/>
          <w:sz w:val="24"/>
          <w:szCs w:val="24"/>
        </w:rPr>
        <w:t>.</w:t>
      </w:r>
    </w:p>
    <w:p w:rsidR="005A1FDE" w:rsidRDefault="005A1FDE" w:rsidP="005A1FDE">
      <w:pPr>
        <w:pStyle w:val="Prrafodelista"/>
        <w:numPr>
          <w:ilvl w:val="0"/>
          <w:numId w:val="5"/>
        </w:numPr>
        <w:rPr>
          <w:rFonts w:ascii="Arial" w:hAnsi="Arial" w:cs="Arial"/>
          <w:sz w:val="24"/>
          <w:szCs w:val="24"/>
        </w:rPr>
      </w:pPr>
      <w:r>
        <w:rPr>
          <w:rFonts w:ascii="Arial" w:hAnsi="Arial" w:cs="Arial"/>
          <w:sz w:val="24"/>
          <w:szCs w:val="24"/>
        </w:rPr>
        <w:t>Te damos las gracias Señor por las manos</w:t>
      </w:r>
      <w:r w:rsidR="006B0868">
        <w:rPr>
          <w:rFonts w:ascii="Arial" w:hAnsi="Arial" w:cs="Arial"/>
          <w:sz w:val="24"/>
          <w:szCs w:val="24"/>
        </w:rPr>
        <w:t>.</w:t>
      </w:r>
    </w:p>
    <w:p w:rsidR="005A1FDE" w:rsidRDefault="005A1FDE" w:rsidP="005A1FDE">
      <w:pPr>
        <w:pStyle w:val="Prrafodelista"/>
        <w:numPr>
          <w:ilvl w:val="0"/>
          <w:numId w:val="5"/>
        </w:numPr>
        <w:rPr>
          <w:rFonts w:ascii="Arial" w:hAnsi="Arial" w:cs="Arial"/>
          <w:sz w:val="24"/>
          <w:szCs w:val="24"/>
        </w:rPr>
      </w:pPr>
      <w:r>
        <w:rPr>
          <w:rFonts w:ascii="Arial" w:hAnsi="Arial" w:cs="Arial"/>
          <w:sz w:val="24"/>
          <w:szCs w:val="24"/>
        </w:rPr>
        <w:t>La fiesta de María</w:t>
      </w:r>
      <w:r w:rsidR="006B0868">
        <w:rPr>
          <w:rFonts w:ascii="Arial" w:hAnsi="Arial" w:cs="Arial"/>
          <w:sz w:val="24"/>
          <w:szCs w:val="24"/>
        </w:rPr>
        <w:t>.</w:t>
      </w:r>
    </w:p>
    <w:p w:rsidR="005A1FDE" w:rsidRDefault="005A1FDE" w:rsidP="005A1FDE">
      <w:pPr>
        <w:pStyle w:val="Prrafodelista"/>
        <w:rPr>
          <w:rFonts w:ascii="Arial" w:hAnsi="Arial" w:cs="Arial"/>
          <w:b/>
          <w:sz w:val="24"/>
          <w:szCs w:val="24"/>
        </w:rPr>
      </w:pPr>
    </w:p>
    <w:p w:rsidR="002D5ACB" w:rsidRPr="002C3ABB" w:rsidRDefault="005A1FDE" w:rsidP="002D5ACB">
      <w:pPr>
        <w:pStyle w:val="Prrafodelista"/>
        <w:numPr>
          <w:ilvl w:val="0"/>
          <w:numId w:val="4"/>
        </w:numPr>
        <w:rPr>
          <w:rFonts w:ascii="Arial" w:hAnsi="Arial" w:cs="Arial"/>
          <w:sz w:val="24"/>
          <w:szCs w:val="24"/>
        </w:rPr>
      </w:pPr>
      <w:r w:rsidRPr="005A1FDE">
        <w:rPr>
          <w:rFonts w:ascii="Arial" w:hAnsi="Arial" w:cs="Arial"/>
          <w:sz w:val="24"/>
          <w:szCs w:val="24"/>
        </w:rPr>
        <w:t>F</w:t>
      </w:r>
      <w:r w:rsidR="006B0868">
        <w:rPr>
          <w:rFonts w:ascii="Arial" w:hAnsi="Arial" w:cs="Arial"/>
          <w:sz w:val="24"/>
          <w:szCs w:val="24"/>
        </w:rPr>
        <w:t>ich</w:t>
      </w:r>
      <w:r w:rsidRPr="005A1FDE">
        <w:rPr>
          <w:rFonts w:ascii="Arial" w:hAnsi="Arial" w:cs="Arial"/>
          <w:sz w:val="24"/>
          <w:szCs w:val="24"/>
        </w:rPr>
        <w:t>a</w:t>
      </w:r>
      <w:r>
        <w:rPr>
          <w:rFonts w:ascii="Arial" w:hAnsi="Arial" w:cs="Arial"/>
          <w:sz w:val="24"/>
          <w:szCs w:val="24"/>
        </w:rPr>
        <w:t xml:space="preserve"> Libro Religión Sara la pastora.</w:t>
      </w:r>
      <w:r w:rsidR="006B0868">
        <w:rPr>
          <w:rFonts w:ascii="Arial" w:hAnsi="Arial" w:cs="Arial"/>
          <w:sz w:val="24"/>
          <w:szCs w:val="24"/>
        </w:rPr>
        <w:t xml:space="preserve"> </w:t>
      </w:r>
      <w:proofErr w:type="spellStart"/>
      <w:r>
        <w:rPr>
          <w:rFonts w:ascii="Arial" w:hAnsi="Arial" w:cs="Arial"/>
          <w:sz w:val="24"/>
          <w:szCs w:val="24"/>
        </w:rPr>
        <w:t>Edelvives</w:t>
      </w:r>
      <w:proofErr w:type="spellEnd"/>
      <w:r>
        <w:rPr>
          <w:rFonts w:ascii="Arial" w:hAnsi="Arial" w:cs="Arial"/>
          <w:sz w:val="24"/>
          <w:szCs w:val="24"/>
        </w:rPr>
        <w:t xml:space="preserve"> 5 años </w:t>
      </w:r>
      <w:r w:rsidR="006B0868">
        <w:rPr>
          <w:rFonts w:ascii="Arial" w:hAnsi="Arial" w:cs="Arial"/>
          <w:sz w:val="24"/>
          <w:szCs w:val="24"/>
        </w:rPr>
        <w:t>pág.</w:t>
      </w:r>
      <w:r>
        <w:rPr>
          <w:rFonts w:ascii="Arial" w:hAnsi="Arial" w:cs="Arial"/>
          <w:sz w:val="24"/>
          <w:szCs w:val="24"/>
        </w:rPr>
        <w:t xml:space="preserve"> </w:t>
      </w:r>
      <w:r w:rsidR="002C3ABB">
        <w:rPr>
          <w:rFonts w:ascii="Arial" w:hAnsi="Arial" w:cs="Arial"/>
          <w:sz w:val="24"/>
          <w:szCs w:val="24"/>
        </w:rPr>
        <w:t>55</w:t>
      </w:r>
    </w:p>
    <w:p w:rsidR="002D5ACB" w:rsidRDefault="002D5ACB" w:rsidP="002D5ACB">
      <w:pPr>
        <w:rPr>
          <w:rFonts w:ascii="Arial" w:hAnsi="Arial" w:cs="Arial"/>
          <w:sz w:val="24"/>
          <w:szCs w:val="24"/>
        </w:rPr>
      </w:pPr>
    </w:p>
    <w:p w:rsidR="002C3ABB" w:rsidRPr="003A1FDA" w:rsidRDefault="002C3ABB" w:rsidP="006B0868">
      <w:pPr>
        <w:pStyle w:val="Prrafodelista"/>
        <w:numPr>
          <w:ilvl w:val="0"/>
          <w:numId w:val="7"/>
        </w:numPr>
        <w:jc w:val="both"/>
        <w:rPr>
          <w:rFonts w:ascii="Arial" w:hAnsi="Arial" w:cs="Arial"/>
          <w:sz w:val="24"/>
          <w:szCs w:val="24"/>
          <w:lang w:val="es-ES_tradnl"/>
        </w:rPr>
      </w:pPr>
      <w:r>
        <w:rPr>
          <w:rFonts w:ascii="Arial" w:hAnsi="Arial" w:cs="Arial"/>
          <w:sz w:val="24"/>
          <w:szCs w:val="24"/>
          <w:lang w:val="es-ES_tradnl"/>
        </w:rPr>
        <w:t xml:space="preserve">LECTURA </w:t>
      </w:r>
      <w:proofErr w:type="spellStart"/>
      <w:r>
        <w:rPr>
          <w:rFonts w:ascii="Arial" w:hAnsi="Arial" w:cs="Arial"/>
          <w:sz w:val="24"/>
          <w:szCs w:val="24"/>
          <w:lang w:val="es-ES_tradnl"/>
        </w:rPr>
        <w:t>Jn</w:t>
      </w:r>
      <w:r w:rsidR="006B0868">
        <w:rPr>
          <w:rFonts w:ascii="Arial" w:hAnsi="Arial" w:cs="Arial"/>
          <w:sz w:val="24"/>
          <w:szCs w:val="24"/>
          <w:lang w:val="es-ES_tradnl"/>
        </w:rPr>
        <w:t>.</w:t>
      </w:r>
      <w:proofErr w:type="spellEnd"/>
      <w:r>
        <w:rPr>
          <w:rFonts w:ascii="Arial" w:hAnsi="Arial" w:cs="Arial"/>
          <w:sz w:val="24"/>
          <w:szCs w:val="24"/>
          <w:lang w:val="es-ES_tradnl"/>
        </w:rPr>
        <w:t xml:space="preserve"> 2, 1-11</w:t>
      </w:r>
    </w:p>
    <w:p w:rsidR="002C3ABB" w:rsidRPr="00312D85" w:rsidRDefault="002C3ABB" w:rsidP="006B0868">
      <w:pPr>
        <w:ind w:left="360"/>
        <w:jc w:val="both"/>
        <w:rPr>
          <w:rFonts w:ascii="Arial" w:hAnsi="Arial" w:cs="Arial"/>
          <w:sz w:val="28"/>
          <w:szCs w:val="24"/>
        </w:rPr>
      </w:pPr>
      <w:r w:rsidRPr="00312D85">
        <w:rPr>
          <w:rFonts w:ascii="Arial" w:hAnsi="Arial" w:cs="Arial"/>
          <w:noProof/>
          <w:sz w:val="28"/>
          <w:szCs w:val="24"/>
          <w:lang w:eastAsia="es-ES"/>
        </w:rPr>
        <w:drawing>
          <wp:anchor distT="0" distB="0" distL="114300" distR="114300" simplePos="0" relativeHeight="251659264" behindDoc="0" locked="0" layoutInCell="1" allowOverlap="1">
            <wp:simplePos x="0" y="0"/>
            <wp:positionH relativeFrom="column">
              <wp:posOffset>453390</wp:posOffset>
            </wp:positionH>
            <wp:positionV relativeFrom="paragraph">
              <wp:posOffset>31750</wp:posOffset>
            </wp:positionV>
            <wp:extent cx="2562225" cy="1457325"/>
            <wp:effectExtent l="19050" t="0" r="9525" b="0"/>
            <wp:wrapSquare wrapText="bothSides"/>
            <wp:docPr id="2" name="Imagen 5" descr="http://ts1.mm.bing.net/th?id=H.5029571004794212&amp;w=241&amp;h=130&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id=H.5029571004794212&amp;w=241&amp;h=130&amp;c=7&amp;rs=1&amp;pid=1.7"/>
                    <pic:cNvPicPr>
                      <a:picLocks noChangeAspect="1" noChangeArrowheads="1"/>
                    </pic:cNvPicPr>
                  </pic:nvPicPr>
                  <pic:blipFill>
                    <a:blip r:embed="rId7" cstate="print">
                      <a:grayscl/>
                    </a:blip>
                    <a:srcRect/>
                    <a:stretch>
                      <a:fillRect/>
                    </a:stretch>
                  </pic:blipFill>
                  <pic:spPr bwMode="auto">
                    <a:xfrm>
                      <a:off x="0" y="0"/>
                      <a:ext cx="2562225" cy="1457325"/>
                    </a:xfrm>
                    <a:prstGeom prst="rect">
                      <a:avLst/>
                    </a:prstGeom>
                    <a:noFill/>
                    <a:ln w="9525">
                      <a:noFill/>
                      <a:miter lim="800000"/>
                      <a:headEnd/>
                      <a:tailEnd/>
                    </a:ln>
                  </pic:spPr>
                </pic:pic>
              </a:graphicData>
            </a:graphic>
          </wp:anchor>
        </w:drawing>
      </w:r>
      <w:r w:rsidRPr="00312D85">
        <w:rPr>
          <w:rFonts w:ascii="Arial" w:hAnsi="Arial" w:cs="Arial"/>
          <w:sz w:val="28"/>
          <w:szCs w:val="24"/>
        </w:rPr>
        <w:t>María y Jesús tenían muchos amigos y amigas. Un día unos amigos muy especiales les invitaron a su fiesta de boda, como se querían mucho habían decidido casarse.</w:t>
      </w:r>
    </w:p>
    <w:p w:rsidR="002C3ABB" w:rsidRPr="00312D85" w:rsidRDefault="002C3ABB" w:rsidP="006B086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60"/>
        <w:jc w:val="both"/>
        <w:rPr>
          <w:rFonts w:ascii="Arial" w:hAnsi="Arial" w:cs="Arial"/>
          <w:sz w:val="28"/>
          <w:szCs w:val="24"/>
        </w:rPr>
      </w:pPr>
      <w:r w:rsidRPr="00312D85">
        <w:rPr>
          <w:rFonts w:ascii="Arial" w:hAnsi="Arial" w:cs="Arial"/>
          <w:sz w:val="28"/>
          <w:szCs w:val="24"/>
        </w:rPr>
        <w:t xml:space="preserve">Aquel día fue estupendo. Todos los invitados estaban muy contentos comiendo carne y bebiendo vino. Cuando aparecieron María y Jesús, los novios se acercaron para recibirles y darles la bienvenida; se alegraban mucho de estar todos juntos. </w:t>
      </w:r>
    </w:p>
    <w:p w:rsidR="002C3ABB" w:rsidRPr="00312D85" w:rsidRDefault="002C3ABB" w:rsidP="006B086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60"/>
        <w:jc w:val="both"/>
        <w:rPr>
          <w:rFonts w:ascii="Arial" w:hAnsi="Arial" w:cs="Arial"/>
          <w:sz w:val="28"/>
          <w:szCs w:val="24"/>
        </w:rPr>
      </w:pPr>
      <w:r w:rsidRPr="00312D85">
        <w:rPr>
          <w:rFonts w:ascii="Arial" w:hAnsi="Arial" w:cs="Arial"/>
          <w:sz w:val="28"/>
          <w:szCs w:val="24"/>
        </w:rPr>
        <w:t>Al cabo de un rato uno de los camareros se dirigió a los novios para decirles que se estaba terminando el vino y que la gente tendría que marcharse. Ambos se quedaron muy preocupados porque aún era muy pronto.</w:t>
      </w:r>
    </w:p>
    <w:p w:rsidR="002C3ABB" w:rsidRPr="00312D85" w:rsidRDefault="00312D85" w:rsidP="006B086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60"/>
        <w:jc w:val="both"/>
        <w:rPr>
          <w:rFonts w:ascii="Arial" w:hAnsi="Arial" w:cs="Arial"/>
          <w:sz w:val="28"/>
          <w:szCs w:val="24"/>
        </w:rPr>
      </w:pPr>
      <w:r w:rsidRPr="00312D85">
        <w:rPr>
          <w:rFonts w:ascii="Arial" w:hAnsi="Arial" w:cs="Arial"/>
          <w:sz w:val="28"/>
          <w:szCs w:val="24"/>
        </w:rPr>
        <w:t>María</w:t>
      </w:r>
      <w:r w:rsidR="002C3ABB" w:rsidRPr="00312D85">
        <w:rPr>
          <w:rFonts w:ascii="Arial" w:hAnsi="Arial" w:cs="Arial"/>
          <w:sz w:val="28"/>
          <w:szCs w:val="24"/>
        </w:rPr>
        <w:t>, tras escuchar esto, le dijo a su hijo que hiciera algo para ayudar a los novios. Entonces, Jesús le dijo al camarero que llenara las tinajas de agua. Este, aunque un poco extrañado hizo lo que Jesús le había dicho. Cuando volvieron a coger una jarra de la tinaja, ¡el agua se había convertido vino!</w:t>
      </w:r>
    </w:p>
    <w:p w:rsidR="002D5ACB" w:rsidRDefault="002C3ABB" w:rsidP="00312D85">
      <w:pPr>
        <w:ind w:left="360"/>
        <w:rPr>
          <w:rFonts w:ascii="Arial" w:hAnsi="Arial" w:cs="Arial"/>
          <w:sz w:val="24"/>
          <w:szCs w:val="24"/>
        </w:rPr>
      </w:pPr>
      <w:r w:rsidRPr="00312D85">
        <w:rPr>
          <w:rFonts w:ascii="Arial" w:hAnsi="Arial" w:cs="Arial"/>
          <w:sz w:val="28"/>
          <w:szCs w:val="24"/>
        </w:rPr>
        <w:t>Los novios agradecieron a Jesús lo que había</w:t>
      </w:r>
      <w:r w:rsidR="00EC10BD" w:rsidRPr="00312D85">
        <w:rPr>
          <w:rFonts w:ascii="Arial" w:hAnsi="Arial" w:cs="Arial"/>
          <w:sz w:val="28"/>
          <w:szCs w:val="24"/>
        </w:rPr>
        <w:t xml:space="preserve"> hecho por ellos.</w:t>
      </w:r>
    </w:p>
    <w:p w:rsidR="004144C5" w:rsidRDefault="00296C50" w:rsidP="002D5ACB">
      <w:pPr>
        <w:rPr>
          <w:rFonts w:ascii="Arial" w:hAnsi="Arial" w:cs="Arial"/>
          <w:sz w:val="24"/>
          <w:szCs w:val="24"/>
        </w:rPr>
      </w:pPr>
      <w:r>
        <w:rPr>
          <w:rFonts w:ascii="Arial" w:hAnsi="Arial" w:cs="Arial"/>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63.55pt;margin-top:-66.2pt;width:566.4pt;height:822.45pt;z-index:251668480;mso-position-horizontal:absolute;mso-position-horizontal-relative:text;mso-position-vertical:absolute;mso-position-vertical-relative:text" wrapcoords="-35 0 -35 21576 21600 21576 21600 0 -35 0">
            <v:imagedata r:id="rId8" o:title=""/>
            <w10:wrap type="tight"/>
          </v:shape>
          <o:OLEObject Type="Embed" ProgID="AcroExch.Document.7" ShapeID="_x0000_s1036" DrawAspect="Content" ObjectID="_1440582457" r:id="rId9"/>
        </w:pict>
      </w:r>
    </w:p>
    <w:p w:rsidR="002E7254" w:rsidRDefault="00296C50">
      <w:pPr>
        <w:rPr>
          <w:rFonts w:ascii="Arial" w:hAnsi="Arial" w:cs="Arial"/>
          <w:sz w:val="24"/>
          <w:szCs w:val="24"/>
        </w:rPr>
      </w:pPr>
      <w:r>
        <w:rPr>
          <w:rFonts w:ascii="Arial" w:hAnsi="Arial" w:cs="Arial"/>
          <w:noProof/>
          <w:sz w:val="24"/>
          <w:szCs w:val="24"/>
        </w:rPr>
        <w:lastRenderedPageBreak/>
        <w:pict>
          <v:shape id="_x0000_s1037" type="#_x0000_t75" style="position:absolute;margin-left:-72.9pt;margin-top:-61.6pt;width:580.95pt;height:818.95pt;z-index:251670528;mso-position-horizontal:absolute;mso-position-horizontal-relative:text;mso-position-vertical:absolute;mso-position-vertical-relative:text" wrapcoords="-35 0 -35 21575 21600 21575 21600 0 -35 0">
            <v:imagedata r:id="rId10" o:title=""/>
            <w10:wrap type="tight"/>
          </v:shape>
          <o:OLEObject Type="Embed" ProgID="AcroExch.Document.7" ShapeID="_x0000_s1037" DrawAspect="Content" ObjectID="_1440582458" r:id="rId11"/>
        </w:pict>
      </w:r>
    </w:p>
    <w:p w:rsidR="00674456" w:rsidRDefault="00296C50">
      <w:r>
        <w:rPr>
          <w:noProof/>
          <w:lang w:eastAsia="es-E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12.05pt;margin-top:605.45pt;width:427.65pt;height:135.25pt;z-index:251677696;mso-position-horizontal-relative:margin;mso-position-vertical-relative:margin" fillcolor="white [3212]">
            <v:shadow color="#868686"/>
            <v:textpath style="font-family:&quot;Comic Sans MS&quot;;font-size:48pt;font-weight:bold;v-text-kern:t" trim="t" fitpath="t" string="Patrona de las&#10;Trinitarias"/>
            <w10:wrap anchorx="margin" anchory="margin"/>
          </v:shape>
        </w:pict>
      </w:r>
      <w:r>
        <w:rPr>
          <w:noProof/>
          <w:lang w:eastAsia="es-ES"/>
        </w:rPr>
        <w:pict>
          <v:rect id="_x0000_s1043" style="position:absolute;margin-left:-54.1pt;margin-top:599.9pt;width:522.95pt;height:148.4pt;z-index:251675648;mso-wrap-style:square;mso-width-percent:0;mso-wrap-distance-left:9pt;mso-wrap-distance-top:0;mso-wrap-distance-right:9pt;mso-wrap-distance-bottom:0;mso-position-horizontal-relative:margin;mso-position-vertical-relative:margin;mso-width-percent:0;mso-width-relative:page;mso-height-relative:page;mso-position-horizontal-col-start:0;mso-width-col-span:0;v-text-anchor:top" fillcolor="white [3212]" strokecolor="white [3212]">
            <v:fill color2="white [3212]" rotate="t" focus="100%" type="gradient"/>
            <v:shadow color="#868686"/>
          </v:rect>
        </w:pict>
      </w:r>
      <w:r>
        <w:rPr>
          <w:noProof/>
          <w:lang w:eastAsia="es-ES"/>
        </w:rPr>
        <w:pict>
          <v:rect id="_x0000_s1042" style="position:absolute;margin-left:-66.1pt;margin-top:-2.6pt;width:522.95pt;height:170.5pt;z-index:251674624;mso-wrap-style:square;mso-width-percent:0;mso-height-percent:0;mso-wrap-distance-left:9pt;mso-wrap-distance-top:0;mso-wrap-distance-right:9pt;mso-wrap-distance-bottom:0;mso-position-horizontal-relative:margin;mso-position-vertical-relative:margin;mso-width-percent:0;mso-height-percent:0;mso-width-relative:page;mso-height-relative:page;mso-position-horizontal-col-start:0;mso-width-col-span:0;v-text-anchor:top" fillcolor="white [3212]" strokecolor="white [3212]">
            <v:fill color2="white [3212]" rotate="t" focus="100%" type="gradient"/>
            <v:shadow color="#868686"/>
          </v:rect>
        </w:pict>
      </w:r>
      <w:r>
        <w:rPr>
          <w:noProof/>
          <w:lang w:eastAsia="es-ES"/>
        </w:rPr>
        <w:pict>
          <v:shape id="_x0000_s1044" type="#_x0000_t136" style="position:absolute;margin-left:-22.7pt;margin-top:-10.35pt;width:427.65pt;height:135.25pt;z-index:251676672;mso-position-horizontal-relative:margin;mso-position-vertical-relative:margin" fillcolor="white [3212]">
            <v:shadow color="#868686"/>
            <v:textpath style="font-family:&quot;Comic Sans MS&quot;;font-size:48pt;font-weight:bold;v-text-kern:t" trim="t" fitpath="t" string="Virgen del&#10;Remedio"/>
            <w10:wrap anchorx="margin" anchory="margin"/>
          </v:shape>
        </w:pict>
      </w:r>
      <w:r>
        <w:rPr>
          <w:noProof/>
        </w:rPr>
        <w:pict>
          <v:shape id="_x0000_s1040" type="#_x0000_t75" style="position:absolute;margin-left:-96.55pt;margin-top:-59.5pt;width:606.8pt;height:830.4pt;z-index:251673600;mso-position-horizontal-relative:text;mso-position-vertical-relative:text" wrapcoords="-32 0 -32 21577 21600 21577 21600 0 -32 0">
            <v:imagedata r:id="rId10" o:title=""/>
            <w10:wrap type="tight"/>
          </v:shape>
          <o:OLEObject Type="Embed" ProgID="AcroExch.Document.7" ShapeID="_x0000_s1040" DrawAspect="Content" ObjectID="_1440582459" r:id="rId12"/>
        </w:pict>
      </w:r>
      <w:r>
        <w:rPr>
          <w:noProof/>
          <w:lang w:eastAsia="es-ES"/>
        </w:rPr>
        <w:pict>
          <v:rect id="_x0000_s1029" style="position:absolute;margin-left:47.05pt;margin-top:230.15pt;width:434.5pt;height:147.15pt;z-index:251662336" stroked="f"/>
        </w:pict>
      </w:r>
      <w:r w:rsidR="00275046">
        <w:rPr>
          <w:noProof/>
          <w:lang w:eastAsia="es-ES"/>
        </w:rPr>
        <w:pict>
          <v:rect id="_x0000_s1031" style="position:absolute;margin-left:-23.05pt;margin-top:502.05pt;width:504.6pt;height:164.65pt;z-index:251665408" strokecolor="white [3212]">
            <v:textbox>
              <w:txbxContent>
                <w:p w:rsidR="00674456" w:rsidRDefault="00674456"/>
              </w:txbxContent>
            </v:textbox>
          </v:rect>
        </w:pict>
      </w:r>
    </w:p>
    <w:sectPr w:rsidR="00674456" w:rsidSect="008D0A26">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C3B" w:rsidRDefault="00E21C3B" w:rsidP="005B438C">
      <w:pPr>
        <w:spacing w:after="0" w:line="240" w:lineRule="auto"/>
      </w:pPr>
      <w:r>
        <w:separator/>
      </w:r>
    </w:p>
  </w:endnote>
  <w:endnote w:type="continuationSeparator" w:id="0">
    <w:p w:rsidR="00E21C3B" w:rsidRDefault="00E21C3B" w:rsidP="005B43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38C" w:rsidRDefault="005B438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38C" w:rsidRDefault="005B438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38C" w:rsidRDefault="005B438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C3B" w:rsidRDefault="00E21C3B" w:rsidP="005B438C">
      <w:pPr>
        <w:spacing w:after="0" w:line="240" w:lineRule="auto"/>
      </w:pPr>
      <w:r>
        <w:separator/>
      </w:r>
    </w:p>
  </w:footnote>
  <w:footnote w:type="continuationSeparator" w:id="0">
    <w:p w:rsidR="00E21C3B" w:rsidRDefault="00E21C3B" w:rsidP="005B43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38C" w:rsidRDefault="005B438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38C" w:rsidRDefault="00275046" w:rsidP="005B438C">
    <w:pPr>
      <w:pStyle w:val="Encabezado"/>
    </w:pPr>
    <w:r>
      <w:rPr>
        <w:noProof/>
      </w:rPr>
      <w:pict>
        <v:group id="_x0000_s2049" style="position:absolute;margin-left:-36.55pt;margin-top:-20.7pt;width:541.35pt;height:51.45pt;z-index:251660288" coordorigin="403,268" coordsize="10827,1029">
          <v:shapetype id="_x0000_t202" coordsize="21600,21600" o:spt="202" path="m,l,21600r21600,l21600,xe">
            <v:stroke joinstyle="miter"/>
            <v:path gradientshapeok="t" o:connecttype="rect"/>
          </v:shapetype>
          <v:shape id="_x0000_s2050" type="#_x0000_t202" style="position:absolute;left:403;top:794;width:1982;height:503" stroked="f">
            <v:textbox style="mso-next-textbox:#_x0000_s2050">
              <w:txbxContent>
                <w:p w:rsidR="005B438C" w:rsidRPr="00E838FE" w:rsidRDefault="005B438C" w:rsidP="005B438C">
                  <w:pPr>
                    <w:pStyle w:val="Ttulo1"/>
                    <w:rPr>
                      <w:rFonts w:ascii="Monotype Corsiva" w:hAnsi="Monotype Corsiva"/>
                      <w:b w:val="0"/>
                      <w:sz w:val="16"/>
                      <w:szCs w:val="24"/>
                    </w:rPr>
                  </w:pPr>
                  <w:r w:rsidRPr="00E838FE">
                    <w:rPr>
                      <w:rFonts w:ascii="Monotype Corsiva" w:hAnsi="Monotype Corsiva"/>
                      <w:b w:val="0"/>
                      <w:sz w:val="16"/>
                      <w:szCs w:val="24"/>
                    </w:rPr>
                    <w:t xml:space="preserve">Colegio San José y Santa Ana </w:t>
                  </w:r>
                </w:p>
                <w:p w:rsidR="005B438C" w:rsidRPr="00E838FE" w:rsidRDefault="005B438C" w:rsidP="005B438C">
                  <w:pPr>
                    <w:pStyle w:val="Ttulo1"/>
                    <w:rPr>
                      <w:rFonts w:ascii="Monotype Corsiva" w:hAnsi="Monotype Corsiva"/>
                      <w:b w:val="0"/>
                      <w:sz w:val="16"/>
                      <w:szCs w:val="24"/>
                    </w:rPr>
                  </w:pPr>
                  <w:r w:rsidRPr="00E838FE">
                    <w:rPr>
                      <w:rFonts w:ascii="Monotype Corsiva" w:hAnsi="Monotype Corsiva"/>
                      <w:b w:val="0"/>
                      <w:sz w:val="16"/>
                      <w:szCs w:val="24"/>
                    </w:rPr>
                    <w:t>RR. Trinitarias</w:t>
                  </w:r>
                </w:p>
                <w:p w:rsidR="005B438C" w:rsidRDefault="005B438C" w:rsidP="005B438C">
                  <w:pPr>
                    <w:jc w:val="center"/>
                    <w:rPr>
                      <w:bCs/>
                      <w:iCs/>
                      <w:sz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1187;top:268;width:424;height:553">
            <v:imagedata r:id="rId1" o:title="escudo"/>
          </v:shape>
          <v:shape id="_x0000_s2052" type="#_x0000_t75" style="position:absolute;left:10498;top:311;width:732;height:510">
            <v:imagedata r:id="rId2" o:title="logcalid"/>
          </v:shape>
        </v:group>
      </w:pict>
    </w:r>
  </w:p>
  <w:p w:rsidR="005B438C" w:rsidRDefault="005B438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38C" w:rsidRDefault="005B438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9315C"/>
    <w:multiLevelType w:val="hybridMultilevel"/>
    <w:tmpl w:val="9788E858"/>
    <w:lvl w:ilvl="0" w:tplc="FA6A582C">
      <w:start w:val="2"/>
      <w:numFmt w:val="bullet"/>
      <w:lvlText w:val="-"/>
      <w:lvlJc w:val="left"/>
      <w:pPr>
        <w:ind w:left="1440" w:hanging="360"/>
      </w:pPr>
      <w:rPr>
        <w:rFonts w:ascii="Arial" w:eastAsiaTheme="minorHAnsi"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168C3CCA"/>
    <w:multiLevelType w:val="hybridMultilevel"/>
    <w:tmpl w:val="01883AE6"/>
    <w:lvl w:ilvl="0" w:tplc="FA6A582C">
      <w:start w:val="2"/>
      <w:numFmt w:val="bullet"/>
      <w:lvlText w:val="-"/>
      <w:lvlJc w:val="left"/>
      <w:pPr>
        <w:ind w:left="1065" w:hanging="360"/>
      </w:pPr>
      <w:rPr>
        <w:rFonts w:ascii="Arial" w:eastAsiaTheme="minorHAnsi"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nsid w:val="2D4C7122"/>
    <w:multiLevelType w:val="hybridMultilevel"/>
    <w:tmpl w:val="B28295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636986"/>
    <w:multiLevelType w:val="hybridMultilevel"/>
    <w:tmpl w:val="0366CD58"/>
    <w:lvl w:ilvl="0" w:tplc="011CE8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4D73728E"/>
    <w:multiLevelType w:val="hybridMultilevel"/>
    <w:tmpl w:val="C2921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21A6E47"/>
    <w:multiLevelType w:val="hybridMultilevel"/>
    <w:tmpl w:val="A8600E94"/>
    <w:lvl w:ilvl="0" w:tplc="011CE8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732D48A3"/>
    <w:multiLevelType w:val="hybridMultilevel"/>
    <w:tmpl w:val="8C482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hdrShapeDefaults>
    <o:shapedefaults v:ext="edit" spidmax="2054" style="mso-position-horizontal-relative:margin;mso-position-vertical-relative:margin" fillcolor="none [3212]">
      <v:fill color="none [3212]" color2="none [3212]" rotate="t" focus="100%" type="gradient"/>
      <v:shadow color="#868686"/>
    </o:shapedefaults>
    <o:shapelayout v:ext="edit">
      <o:idmap v:ext="edit" data="2"/>
    </o:shapelayout>
  </w:hdrShapeDefaults>
  <w:footnotePr>
    <w:footnote w:id="-1"/>
    <w:footnote w:id="0"/>
  </w:footnotePr>
  <w:endnotePr>
    <w:endnote w:id="-1"/>
    <w:endnote w:id="0"/>
  </w:endnotePr>
  <w:compat/>
  <w:rsids>
    <w:rsidRoot w:val="006E6FBC"/>
    <w:rsid w:val="000431DA"/>
    <w:rsid w:val="0015558D"/>
    <w:rsid w:val="0017709C"/>
    <w:rsid w:val="001C3A41"/>
    <w:rsid w:val="00275046"/>
    <w:rsid w:val="00296C50"/>
    <w:rsid w:val="002B3D67"/>
    <w:rsid w:val="002C3ABB"/>
    <w:rsid w:val="002D5ACB"/>
    <w:rsid w:val="002E7254"/>
    <w:rsid w:val="00312D85"/>
    <w:rsid w:val="00344E89"/>
    <w:rsid w:val="003B6C32"/>
    <w:rsid w:val="004144C5"/>
    <w:rsid w:val="004A640A"/>
    <w:rsid w:val="004B7740"/>
    <w:rsid w:val="005A1FDE"/>
    <w:rsid w:val="005B438C"/>
    <w:rsid w:val="00651167"/>
    <w:rsid w:val="00674456"/>
    <w:rsid w:val="006B0868"/>
    <w:rsid w:val="006E6FBC"/>
    <w:rsid w:val="007937BD"/>
    <w:rsid w:val="007A3397"/>
    <w:rsid w:val="00840A41"/>
    <w:rsid w:val="009B1E28"/>
    <w:rsid w:val="00A32D16"/>
    <w:rsid w:val="00BB3AB0"/>
    <w:rsid w:val="00BD78F8"/>
    <w:rsid w:val="00C505A3"/>
    <w:rsid w:val="00E21C3B"/>
    <w:rsid w:val="00E952E2"/>
    <w:rsid w:val="00EC10BD"/>
    <w:rsid w:val="00F75D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style="mso-position-horizontal-relative:margin;mso-position-vertical-relative:margin" fillcolor="none [3212]">
      <v:fill color="none [3212]" color2="none [3212]" rotate="t" focus="100%" type="gradient"/>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FBC"/>
  </w:style>
  <w:style w:type="paragraph" w:styleId="Ttulo1">
    <w:name w:val="heading 1"/>
    <w:basedOn w:val="Normal"/>
    <w:next w:val="Normal"/>
    <w:link w:val="Ttulo1Car"/>
    <w:qFormat/>
    <w:rsid w:val="005B438C"/>
    <w:pPr>
      <w:keepNext/>
      <w:spacing w:after="0" w:line="240" w:lineRule="auto"/>
      <w:jc w:val="center"/>
      <w:outlineLvl w:val="0"/>
    </w:pPr>
    <w:rPr>
      <w:rFonts w:ascii="Times New Roman" w:eastAsia="Times New Roman" w:hAnsi="Times New Roman" w:cs="Times New Roman"/>
      <w:b/>
      <w:i/>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6E6FBC"/>
    <w:pPr>
      <w:ind w:left="720"/>
      <w:contextualSpacing/>
    </w:pPr>
  </w:style>
  <w:style w:type="paragraph" w:styleId="Encabezado">
    <w:name w:val="header"/>
    <w:basedOn w:val="Normal"/>
    <w:link w:val="EncabezadoCar"/>
    <w:unhideWhenUsed/>
    <w:rsid w:val="005B438C"/>
    <w:pPr>
      <w:tabs>
        <w:tab w:val="center" w:pos="4252"/>
        <w:tab w:val="right" w:pos="8504"/>
      </w:tabs>
      <w:spacing w:after="0" w:line="240" w:lineRule="auto"/>
    </w:pPr>
  </w:style>
  <w:style w:type="character" w:customStyle="1" w:styleId="EncabezadoCar">
    <w:name w:val="Encabezado Car"/>
    <w:basedOn w:val="Fuentedeprrafopredeter"/>
    <w:link w:val="Encabezado"/>
    <w:rsid w:val="005B438C"/>
  </w:style>
  <w:style w:type="paragraph" w:styleId="Piedepgina">
    <w:name w:val="footer"/>
    <w:basedOn w:val="Normal"/>
    <w:link w:val="PiedepginaCar"/>
    <w:uiPriority w:val="99"/>
    <w:semiHidden/>
    <w:unhideWhenUsed/>
    <w:rsid w:val="005B43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B438C"/>
  </w:style>
  <w:style w:type="character" w:customStyle="1" w:styleId="Ttulo1Car">
    <w:name w:val="Título 1 Car"/>
    <w:basedOn w:val="Fuentedeprrafopredeter"/>
    <w:link w:val="Ttulo1"/>
    <w:rsid w:val="005B438C"/>
    <w:rPr>
      <w:rFonts w:ascii="Times New Roman" w:eastAsia="Times New Roman" w:hAnsi="Times New Roman" w:cs="Times New Roman"/>
      <w:b/>
      <w:i/>
      <w:sz w:val="24"/>
      <w:szCs w:val="20"/>
      <w:lang w:val="es-ES_tradnl"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3.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397</Words>
  <Characters>2186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Pastoral</cp:lastModifiedBy>
  <cp:revision>5</cp:revision>
  <dcterms:created xsi:type="dcterms:W3CDTF">2013-09-13T07:27:00Z</dcterms:created>
  <dcterms:modified xsi:type="dcterms:W3CDTF">2013-09-13T11:01:00Z</dcterms:modified>
</cp:coreProperties>
</file>