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C1" w:rsidRDefault="00291AC1">
      <w:pPr>
        <w:rPr>
          <w:rFonts w:ascii="Times New Roman" w:hAnsi="Times New Roman" w:cs="Times New Roman"/>
        </w:rPr>
      </w:pPr>
    </w:p>
    <w:p w:rsidR="00291AC1" w:rsidRDefault="00291AC1" w:rsidP="00F56FE5">
      <w:pPr>
        <w:tabs>
          <w:tab w:val="left" w:pos="471"/>
        </w:tabs>
        <w:jc w:val="both"/>
        <w:rPr>
          <w:rFonts w:ascii="Times New Roman" w:hAnsi="Times New Roman" w:cs="Times New Roman"/>
        </w:rPr>
      </w:pPr>
    </w:p>
    <w:tbl>
      <w:tblPr>
        <w:tblpPr w:leftFromText="141" w:rightFromText="141" w:horzAnchor="margin" w:tblpY="-650"/>
        <w:tblW w:w="0" w:type="auto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8586"/>
      </w:tblGrid>
      <w:tr w:rsidR="00291AC1" w:rsidRPr="000B5337" w:rsidTr="00A6313F">
        <w:trPr>
          <w:trHeight w:val="150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91AC1" w:rsidRPr="000B5337" w:rsidRDefault="00291AC1" w:rsidP="00A6313F">
            <w:pPr>
              <w:spacing w:before="100" w:beforeAutospacing="1" w:after="100" w:afterAutospacing="1" w:line="150" w:lineRule="atLeast"/>
              <w:jc w:val="center"/>
              <w:rPr>
                <w:rFonts w:ascii="Times" w:eastAsia="Times New Roman" w:hAnsi="Times" w:cs="Times New Roman"/>
                <w:sz w:val="36"/>
                <w:szCs w:val="24"/>
                <w:lang w:eastAsia="es-ES"/>
              </w:rPr>
            </w:pPr>
            <w:r w:rsidRPr="000B5337">
              <w:rPr>
                <w:rFonts w:ascii="Times" w:eastAsia="Times New Roman" w:hAnsi="Times" w:cs="Times New Roman"/>
                <w:b/>
                <w:bCs/>
                <w:color w:val="000080"/>
                <w:sz w:val="36"/>
                <w:lang w:eastAsia="es-ES"/>
              </w:rPr>
              <w:t>Hermana Ángela María del Sagrado Corazón</w:t>
            </w:r>
          </w:p>
        </w:tc>
      </w:tr>
      <w:tr w:rsidR="00291AC1" w:rsidRPr="000B5337" w:rsidTr="00A6313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AC1" w:rsidRPr="000B5337" w:rsidRDefault="00291AC1" w:rsidP="00A6313F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 New Roman"/>
                <w:sz w:val="36"/>
                <w:szCs w:val="24"/>
                <w:lang w:eastAsia="es-ES"/>
              </w:rPr>
            </w:pPr>
            <w:r w:rsidRPr="000B5337">
              <w:rPr>
                <w:rFonts w:ascii="Times" w:eastAsia="Times New Roman" w:hAnsi="Times" w:cs="Times New Roman"/>
                <w:color w:val="000080"/>
                <w:sz w:val="36"/>
                <w:szCs w:val="15"/>
                <w:lang w:eastAsia="es-ES"/>
              </w:rPr>
              <w:t xml:space="preserve">Misionera en </w:t>
            </w:r>
            <w:proofErr w:type="spellStart"/>
            <w:r w:rsidRPr="000B5337">
              <w:rPr>
                <w:rFonts w:ascii="Times" w:eastAsia="Times New Roman" w:hAnsi="Times" w:cs="Times New Roman"/>
                <w:color w:val="000080"/>
                <w:sz w:val="36"/>
                <w:szCs w:val="15"/>
                <w:lang w:eastAsia="es-ES"/>
              </w:rPr>
              <w:t>Auschwitz</w:t>
            </w:r>
            <w:proofErr w:type="spellEnd"/>
          </w:p>
        </w:tc>
      </w:tr>
    </w:tbl>
    <w:p w:rsidR="00291AC1" w:rsidRPr="00291AC1" w:rsidRDefault="00291AC1" w:rsidP="00291AC1">
      <w:pPr>
        <w:tabs>
          <w:tab w:val="left" w:pos="4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1AC1">
        <w:rPr>
          <w:sz w:val="28"/>
          <w:szCs w:val="28"/>
        </w:rPr>
        <w:tab/>
      </w:r>
      <w:r w:rsidRPr="00291AC1">
        <w:rPr>
          <w:rFonts w:ascii="Times New Roman" w:hAnsi="Times New Roman" w:cs="Times New Roman"/>
          <w:sz w:val="28"/>
          <w:szCs w:val="28"/>
        </w:rPr>
        <w:t xml:space="preserve">Nace en el pueblo de </w:t>
      </w:r>
      <w:proofErr w:type="spellStart"/>
      <w:r w:rsidRPr="00291AC1">
        <w:rPr>
          <w:rFonts w:ascii="Times New Roman" w:hAnsi="Times New Roman" w:cs="Times New Roman"/>
          <w:sz w:val="28"/>
          <w:szCs w:val="28"/>
        </w:rPr>
        <w:t>Rollecken</w:t>
      </w:r>
      <w:proofErr w:type="spellEnd"/>
      <w:r w:rsidRPr="00291AC1">
        <w:rPr>
          <w:rFonts w:ascii="Times New Roman" w:hAnsi="Times New Roman" w:cs="Times New Roman"/>
          <w:sz w:val="28"/>
          <w:szCs w:val="28"/>
        </w:rPr>
        <w:t xml:space="preserve"> en Alemania el 26 de marzo de 1900 y es la quinta de siete hermanos.</w:t>
      </w:r>
    </w:p>
    <w:p w:rsidR="00291AC1" w:rsidRPr="00291AC1" w:rsidRDefault="00291AC1" w:rsidP="00291AC1">
      <w:pPr>
        <w:tabs>
          <w:tab w:val="left" w:pos="4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1AC1">
        <w:rPr>
          <w:rFonts w:ascii="Times New Roman" w:hAnsi="Times New Roman" w:cs="Times New Roman"/>
          <w:sz w:val="28"/>
          <w:szCs w:val="28"/>
        </w:rPr>
        <w:tab/>
        <w:t>Desde pequeña se caracterizó por el amor a Jesús, la oración y su devoción a la Virgen.</w:t>
      </w:r>
    </w:p>
    <w:p w:rsidR="00291AC1" w:rsidRPr="00291AC1" w:rsidRDefault="00291AC1" w:rsidP="00291AC1">
      <w:pPr>
        <w:tabs>
          <w:tab w:val="left" w:pos="4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1AC1">
        <w:rPr>
          <w:rFonts w:ascii="Times New Roman" w:hAnsi="Times New Roman" w:cs="Times New Roman"/>
          <w:sz w:val="28"/>
          <w:szCs w:val="28"/>
        </w:rPr>
        <w:t>Cuando tenía 14 años estalla la guerra y las cosas se complican. Tiene que dejar la escuela y comenzar a trabajar para aportar algún dinero a su familia.</w:t>
      </w:r>
    </w:p>
    <w:p w:rsidR="00291AC1" w:rsidRPr="00291AC1" w:rsidRDefault="00291AC1" w:rsidP="00291AC1">
      <w:pPr>
        <w:tabs>
          <w:tab w:val="left" w:pos="4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1AC1">
        <w:rPr>
          <w:rFonts w:ascii="Times New Roman" w:hAnsi="Times New Roman" w:cs="Times New Roman"/>
          <w:sz w:val="28"/>
          <w:szCs w:val="28"/>
        </w:rPr>
        <w:tab/>
        <w:t>Desde siempre es querida por todos por ser alegre, servicial y educada.</w:t>
      </w:r>
    </w:p>
    <w:p w:rsidR="00291AC1" w:rsidRPr="00291AC1" w:rsidRDefault="00291AC1" w:rsidP="00291AC1">
      <w:pPr>
        <w:tabs>
          <w:tab w:val="left" w:pos="4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1AC1">
        <w:rPr>
          <w:rFonts w:ascii="Times New Roman" w:hAnsi="Times New Roman" w:cs="Times New Roman"/>
          <w:sz w:val="28"/>
          <w:szCs w:val="28"/>
        </w:rPr>
        <w:tab/>
        <w:t>Decide ser religiosa y entra en el convento de las Hermanas Trinitarias donde demostró su entrega, generosidad y alegría. Con el tiempo recibe el nombre de Sor Ángela del Sagrado Corazón.</w:t>
      </w:r>
    </w:p>
    <w:p w:rsidR="00291AC1" w:rsidRPr="00291AC1" w:rsidRDefault="00291AC1" w:rsidP="00F56FE5">
      <w:pPr>
        <w:tabs>
          <w:tab w:val="left" w:pos="4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1AC1">
        <w:rPr>
          <w:rFonts w:ascii="Times New Roman" w:hAnsi="Times New Roman" w:cs="Times New Roman"/>
          <w:sz w:val="28"/>
          <w:szCs w:val="28"/>
        </w:rPr>
        <w:tab/>
        <w:t xml:space="preserve">La vida cada vez es más dura y difícil y Sor Ángela fue detenida y llevada al campo de concentración de </w:t>
      </w:r>
      <w:proofErr w:type="spellStart"/>
      <w:r w:rsidRPr="00291AC1">
        <w:rPr>
          <w:rFonts w:ascii="Times New Roman" w:hAnsi="Times New Roman" w:cs="Times New Roman"/>
          <w:sz w:val="28"/>
          <w:szCs w:val="28"/>
        </w:rPr>
        <w:t>Austchwitz</w:t>
      </w:r>
      <w:proofErr w:type="spellEnd"/>
      <w:r w:rsidRPr="00291AC1">
        <w:rPr>
          <w:rFonts w:ascii="Times New Roman" w:hAnsi="Times New Roman" w:cs="Times New Roman"/>
          <w:sz w:val="28"/>
          <w:szCs w:val="28"/>
        </w:rPr>
        <w:t>. A pesar de ello no dejó de ayudar a los demás viviendo así su identidad Trinitaria. El 23 de diciembre de 1944 el campo recibe un ataque aéreo y debido a un impacto muere alcanzada por un proyectil.</w:t>
      </w:r>
    </w:p>
    <w:p w:rsidR="00291AC1" w:rsidRPr="00291AC1" w:rsidRDefault="00291AC1" w:rsidP="00291AC1">
      <w:pPr>
        <w:tabs>
          <w:tab w:val="left" w:pos="4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1AC1">
        <w:rPr>
          <w:rFonts w:ascii="Times New Roman" w:hAnsi="Times New Roman" w:cs="Times New Roman"/>
          <w:sz w:val="28"/>
          <w:szCs w:val="28"/>
        </w:rPr>
        <w:tab/>
        <w:t>El 8 de marzo de 1990, fue celebrado en Viena, Austria, la apertura del proceso para su Canonización.</w:t>
      </w:r>
    </w:p>
    <w:p w:rsidR="00291AC1" w:rsidRPr="00291AC1" w:rsidRDefault="006B7099" w:rsidP="00F56FE5">
      <w:pPr>
        <w:tabs>
          <w:tab w:val="left" w:pos="4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8890</wp:posOffset>
            </wp:positionV>
            <wp:extent cx="2941955" cy="3717290"/>
            <wp:effectExtent l="19050" t="0" r="0" b="0"/>
            <wp:wrapSquare wrapText="bothSides"/>
            <wp:docPr id="4" name="Imagen 1" descr="Pulse sobre la imagen para ampliar infor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lse sobre la imagen para ampliar informac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1AC1" w:rsidRPr="00291AC1" w:rsidSect="00892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B5337"/>
    <w:rsid w:val="000B5337"/>
    <w:rsid w:val="00276881"/>
    <w:rsid w:val="00291AC1"/>
    <w:rsid w:val="0061623A"/>
    <w:rsid w:val="006B7099"/>
    <w:rsid w:val="00892ACA"/>
    <w:rsid w:val="00F5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Compaq_Propietario</dc:creator>
  <cp:keywords/>
  <dc:description/>
  <cp:lastModifiedBy>Compaq_Propietario</cp:lastModifiedBy>
  <cp:revision>1</cp:revision>
  <cp:lastPrinted>2010-10-26T15:04:00Z</cp:lastPrinted>
  <dcterms:created xsi:type="dcterms:W3CDTF">2010-10-26T14:34:00Z</dcterms:created>
  <dcterms:modified xsi:type="dcterms:W3CDTF">2010-10-26T15:05:00Z</dcterms:modified>
</cp:coreProperties>
</file>