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FF8" w:rsidRDefault="00C56CB9">
      <w:r>
        <w:rPr>
          <w:noProof/>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4pt;margin-top:-7.25pt;width:425.1pt;height:28.2pt;z-index:251658240;mso-position-horizontal-relative:text;mso-position-vertical-relative:text;mso-width-relative:page;mso-height-relative:page" fillcolor="#00d661">
            <v:shadow on="t" color="#868686" offset="3pt" offset2="2pt"/>
            <v:textpath style="font-family:&quot;Arial Black&quot;;font-size:20pt;v-text-kern:t" trim="t" fitpath="t" string="LA EXPERIENCIA DE LA SANTÍSIMA TRINIDAD: DIOS ES AMOR"/>
          </v:shape>
        </w:pict>
      </w:r>
    </w:p>
    <w:p w:rsidR="006132F5" w:rsidRDefault="007B3BD0">
      <w:pPr>
        <w:rPr>
          <w:b/>
          <w:noProof/>
          <w:u w:val="single"/>
        </w:rPr>
      </w:pPr>
      <w:r>
        <w:rPr>
          <w:b/>
          <w:noProof/>
          <w:u w:val="single"/>
          <w:lang w:eastAsia="es-ES"/>
        </w:rPr>
        <w:drawing>
          <wp:anchor distT="0" distB="0" distL="114300" distR="114300" simplePos="0" relativeHeight="251660288" behindDoc="0" locked="0" layoutInCell="1" allowOverlap="1">
            <wp:simplePos x="0" y="0"/>
            <wp:positionH relativeFrom="column">
              <wp:posOffset>3199130</wp:posOffset>
            </wp:positionH>
            <wp:positionV relativeFrom="paragraph">
              <wp:posOffset>69850</wp:posOffset>
            </wp:positionV>
            <wp:extent cx="2588260" cy="1981835"/>
            <wp:effectExtent l="19050" t="0" r="2540" b="0"/>
            <wp:wrapSquare wrapText="bothSides"/>
            <wp:docPr id="1" name="Imagen 1" descr="C:\Documents and Settings\carine\Mijn afbeeldingen\bijbel\barmhartige drievuldigheid.tif"/>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carine\Mijn afbeeldingen\bijbel\barmhartige drievuldigheid.tif"/>
                    <pic:cNvPicPr>
                      <a:picLocks noChangeAspect="1" noChangeArrowheads="1"/>
                    </pic:cNvPicPr>
                  </pic:nvPicPr>
                  <pic:blipFill>
                    <a:blip r:embed="rId7" cstate="print"/>
                    <a:srcRect/>
                    <a:stretch>
                      <a:fillRect/>
                    </a:stretch>
                  </pic:blipFill>
                  <pic:spPr bwMode="auto">
                    <a:xfrm>
                      <a:off x="0" y="0"/>
                      <a:ext cx="2588260" cy="1981835"/>
                    </a:xfrm>
                    <a:prstGeom prst="rect">
                      <a:avLst/>
                    </a:prstGeom>
                    <a:noFill/>
                    <a:ln w="9525">
                      <a:noFill/>
                      <a:miter lim="800000"/>
                      <a:headEnd/>
                      <a:tailEnd/>
                    </a:ln>
                  </pic:spPr>
                </pic:pic>
              </a:graphicData>
            </a:graphic>
          </wp:anchor>
        </w:drawing>
      </w:r>
      <w:r w:rsidR="007F0FF8" w:rsidRPr="007F0FF8">
        <w:rPr>
          <w:b/>
          <w:u w:val="single"/>
        </w:rPr>
        <w:t>Recurso para la tutoría</w:t>
      </w:r>
      <w:r w:rsidR="007F0FF8">
        <w:rPr>
          <w:b/>
        </w:rPr>
        <w:t>:</w:t>
      </w:r>
    </w:p>
    <w:p w:rsidR="007B3BD0" w:rsidRDefault="007B3BD0" w:rsidP="008B7D88">
      <w:pPr>
        <w:spacing w:after="0"/>
        <w:rPr>
          <w:noProof/>
        </w:rPr>
      </w:pPr>
      <w:r>
        <w:rPr>
          <w:b/>
          <w:noProof/>
        </w:rPr>
        <w:t>Motivación:</w:t>
      </w:r>
    </w:p>
    <w:p w:rsidR="007B3BD0" w:rsidRDefault="007C1594" w:rsidP="008B7D88">
      <w:pPr>
        <w:pStyle w:val="NormalWeb"/>
        <w:spacing w:after="0"/>
        <w:jc w:val="both"/>
      </w:pPr>
      <w:r>
        <w:rPr>
          <w:b/>
          <w:noProof/>
          <w:u w:val="single"/>
        </w:rPr>
        <w:pict>
          <v:shapetype id="_x0000_t202" coordsize="21600,21600" o:spt="202" path="m,l,21600r21600,l21600,xe">
            <v:stroke joinstyle="miter"/>
            <v:path gradientshapeok="t" o:connecttype="rect"/>
          </v:shapetype>
          <v:shape id="_x0000_s1027" type="#_x0000_t202" style="position:absolute;left:0;text-align:left;margin-left:249.05pt;margin-top:122.6pt;width:212.5pt;height:21.95pt;z-index:251661312;mso-position-horizontal-relative:text;mso-position-vertical-relative:text" stroked="f">
            <v:textbox style="mso-fit-shape-to-text:t" inset="0,0,0,0">
              <w:txbxContent>
                <w:p w:rsidR="007B3BD0" w:rsidRDefault="007B3BD0" w:rsidP="007B3BD0">
                  <w:pPr>
                    <w:pStyle w:val="Epgrafe"/>
                    <w:spacing w:after="0"/>
                  </w:pPr>
                  <w:r>
                    <w:t xml:space="preserve">                          Escultura esculpida por una Dominica, </w:t>
                  </w:r>
                </w:p>
                <w:p w:rsidR="007B3BD0" w:rsidRPr="006330CB" w:rsidRDefault="007B3BD0" w:rsidP="007B3BD0">
                  <w:pPr>
                    <w:pStyle w:val="Epgrafe"/>
                    <w:spacing w:after="0"/>
                    <w:rPr>
                      <w:rFonts w:eastAsia="Times New Roman" w:cs="Times New Roman"/>
                      <w:noProof/>
                      <w:u w:val="single"/>
                    </w:rPr>
                  </w:pPr>
                  <w:r>
                    <w:t xml:space="preserve">                          Sor Caritas </w:t>
                  </w:r>
                  <w:proofErr w:type="spellStart"/>
                  <w:r>
                    <w:t>Müller</w:t>
                  </w:r>
                  <w:proofErr w:type="spellEnd"/>
                  <w:r>
                    <w:t xml:space="preserve"> de </w:t>
                  </w:r>
                  <w:proofErr w:type="spellStart"/>
                  <w:r>
                    <w:t>Cazis</w:t>
                  </w:r>
                  <w:proofErr w:type="spellEnd"/>
                  <w:r>
                    <w:t>, en Suiza</w:t>
                  </w:r>
                </w:p>
              </w:txbxContent>
            </v:textbox>
            <w10:wrap type="square"/>
          </v:shape>
        </w:pict>
      </w:r>
      <w:r w:rsidR="007B3BD0">
        <w:rPr>
          <w:rFonts w:ascii="Georgia" w:hAnsi="Georgia"/>
          <w:sz w:val="20"/>
          <w:szCs w:val="20"/>
        </w:rPr>
        <w:t xml:space="preserve">El Domingo de la Santísima Trinidad, la luz del tiempo pascual y de Pentecostés renueva cada año en nosotros la alegría y el asombro de la fe: reconocemos que Dios no es algo vago, nuestro Dios no es un Dios </w:t>
      </w:r>
      <w:proofErr w:type="spellStart"/>
      <w:r w:rsidR="007B3BD0">
        <w:rPr>
          <w:rFonts w:ascii="Georgia" w:hAnsi="Georgia"/>
          <w:sz w:val="20"/>
          <w:szCs w:val="20"/>
        </w:rPr>
        <w:t>spray</w:t>
      </w:r>
      <w:proofErr w:type="spellEnd"/>
      <w:r w:rsidR="007B3BD0">
        <w:rPr>
          <w:rFonts w:ascii="Georgia" w:hAnsi="Georgia"/>
          <w:sz w:val="20"/>
          <w:szCs w:val="20"/>
        </w:rPr>
        <w:t>, es concreto, no es abstracto, sino que tiene un nombre: "Dios es amor". No es un amor sentimental, emocional, sino el amor del Padre, que es la fuente de toda la vida, el amor del Hijo que muere en la cruz y resucita, el amor del Espíritu, que renueva al hombre y al mundo. Y pensar que Dios es amor, nos hace bien, porque nos enseña a amar, a entregarnos a los demás como Jesús mismo se dio por nosotros y camina con nosotros. Y Jesús camina con nosotros en el camino de la vida.</w:t>
      </w:r>
    </w:p>
    <w:p w:rsidR="008B7D88" w:rsidRDefault="007B3BD0">
      <w:r>
        <w:tab/>
      </w:r>
      <w:r>
        <w:tab/>
      </w:r>
      <w:r w:rsidRPr="007B3BD0">
        <w:rPr>
          <w:rFonts w:ascii="Segoe Script" w:hAnsi="Segoe Script"/>
        </w:rPr>
        <w:t>Papa Francisco.</w:t>
      </w:r>
    </w:p>
    <w:p w:rsidR="008B7D88" w:rsidRDefault="008B7D88" w:rsidP="008F5367">
      <w:pPr>
        <w:spacing w:after="0"/>
        <w:jc w:val="both"/>
      </w:pPr>
      <w:r>
        <w:rPr>
          <w:b/>
        </w:rPr>
        <w:t>Primer recurso:</w:t>
      </w:r>
    </w:p>
    <w:p w:rsidR="008B7D88" w:rsidRDefault="00D20E6C" w:rsidP="00D20E6C">
      <w:pPr>
        <w:spacing w:after="0"/>
        <w:jc w:val="both"/>
      </w:pPr>
      <w:r>
        <w:t>-</w:t>
      </w:r>
      <w:r w:rsidR="008B7D88">
        <w:t xml:space="preserve">Proyectamos </w:t>
      </w:r>
      <w:proofErr w:type="spellStart"/>
      <w:r w:rsidR="008B7D88">
        <w:t>Power</w:t>
      </w:r>
      <w:proofErr w:type="spellEnd"/>
      <w:r w:rsidR="008B7D88">
        <w:t xml:space="preserve"> Point Santísima trinidad.</w:t>
      </w:r>
    </w:p>
    <w:p w:rsidR="008B7D88" w:rsidRDefault="007C1594" w:rsidP="007C1594">
      <w:pPr>
        <w:spacing w:after="0"/>
        <w:jc w:val="both"/>
      </w:pPr>
      <w:r>
        <w:t>-</w:t>
      </w:r>
      <w:r w:rsidR="008B7D88">
        <w:t xml:space="preserve">Breve diálogo resaltando aspectos: acogida, </w:t>
      </w:r>
      <w:r w:rsidR="00574976">
        <w:t>amor, cuidado por el ser humano</w:t>
      </w:r>
      <w:r w:rsidR="008B7D88">
        <w:t xml:space="preserve"> especialmente el que se encuent</w:t>
      </w:r>
      <w:r w:rsidR="008F5367">
        <w:t>r</w:t>
      </w:r>
      <w:r w:rsidR="008B7D88">
        <w:t>a</w:t>
      </w:r>
      <w:r w:rsidR="008F5367">
        <w:t xml:space="preserve"> con algún tipo de sufrimiento</w:t>
      </w:r>
      <w:r w:rsidR="00574976">
        <w:t>, crear vínculos de amistad…</w:t>
      </w:r>
    </w:p>
    <w:p w:rsidR="008F5367" w:rsidRDefault="008F5367" w:rsidP="008F5367">
      <w:pPr>
        <w:spacing w:after="0"/>
        <w:jc w:val="both"/>
      </w:pPr>
      <w:r>
        <w:rPr>
          <w:b/>
        </w:rPr>
        <w:t>Dinámica:</w:t>
      </w:r>
    </w:p>
    <w:p w:rsidR="008F5367" w:rsidRPr="008F5367" w:rsidRDefault="008F5367" w:rsidP="008F5367">
      <w:pPr>
        <w:spacing w:after="0"/>
        <w:rPr>
          <w:rFonts w:eastAsia="Times New Roman" w:cs="Times New Roman"/>
          <w:lang w:eastAsia="es-ES"/>
        </w:rPr>
      </w:pPr>
      <w:r>
        <w:t>La Amistad, las relaciones interpersonales</w:t>
      </w:r>
      <w:r w:rsidRPr="008F5367">
        <w:t xml:space="preserve">: </w:t>
      </w:r>
      <w:r w:rsidRPr="008F5367">
        <w:rPr>
          <w:rFonts w:eastAsia="Times New Roman" w:cs="Times New Roman"/>
          <w:lang w:eastAsia="es-ES"/>
        </w:rPr>
        <w:t>Es la conexión que se efectúa entre personas.</w:t>
      </w:r>
    </w:p>
    <w:p w:rsidR="008F5367" w:rsidRPr="008F5367" w:rsidRDefault="008F5367" w:rsidP="008F5367">
      <w:pPr>
        <w:spacing w:after="0" w:line="240" w:lineRule="auto"/>
        <w:ind w:firstLine="708"/>
        <w:rPr>
          <w:rFonts w:eastAsia="Times New Roman" w:cs="Times New Roman"/>
          <w:lang w:eastAsia="es-ES"/>
        </w:rPr>
      </w:pPr>
      <w:r w:rsidRPr="008F5367">
        <w:rPr>
          <w:rFonts w:eastAsia="Times New Roman" w:cs="Times New Roman"/>
          <w:lang w:eastAsia="es-ES"/>
        </w:rPr>
        <w:t>Con las relaciones se comienza a formar un vínculo que lleva a esas personas a tener un determinado trato entre sí, sea superficial o más profundo.</w:t>
      </w:r>
    </w:p>
    <w:p w:rsidR="008F5367" w:rsidRPr="008F5367" w:rsidRDefault="008F5367" w:rsidP="008F5367">
      <w:pPr>
        <w:spacing w:after="0" w:line="240" w:lineRule="auto"/>
        <w:rPr>
          <w:rFonts w:eastAsia="Times New Roman" w:cs="Times New Roman"/>
          <w:lang w:eastAsia="es-ES"/>
        </w:rPr>
      </w:pPr>
    </w:p>
    <w:p w:rsidR="008F5367" w:rsidRPr="008F5367" w:rsidRDefault="008F5367" w:rsidP="008F5367">
      <w:pPr>
        <w:spacing w:after="0" w:line="240" w:lineRule="auto"/>
        <w:rPr>
          <w:rFonts w:eastAsia="Times New Roman" w:cs="Times New Roman"/>
          <w:lang w:eastAsia="es-ES"/>
        </w:rPr>
      </w:pPr>
      <w:r w:rsidRPr="008F5367">
        <w:rPr>
          <w:rFonts w:eastAsia="Times New Roman" w:cs="Times New Roman"/>
          <w:lang w:eastAsia="es-ES"/>
        </w:rPr>
        <w:t>¿QUÉ SIGNIFICA RELACIONARSE?</w:t>
      </w:r>
    </w:p>
    <w:p w:rsidR="008F5367" w:rsidRPr="008F5367" w:rsidRDefault="008F5367" w:rsidP="008F5367">
      <w:pPr>
        <w:spacing w:after="0" w:line="240" w:lineRule="auto"/>
        <w:rPr>
          <w:rFonts w:eastAsia="Times New Roman" w:cs="Times New Roman"/>
          <w:lang w:eastAsia="es-ES"/>
        </w:rPr>
      </w:pPr>
      <w:r w:rsidRPr="008F5367">
        <w:rPr>
          <w:rFonts w:eastAsia="Times New Roman" w:cs="Times New Roman"/>
          <w:lang w:eastAsia="es-ES"/>
        </w:rPr>
        <w:t xml:space="preserve">Significa lograr identificarse con alguien, llegar a conocer a la persona y compartir. </w:t>
      </w:r>
    </w:p>
    <w:p w:rsidR="008F5367" w:rsidRPr="008F5367" w:rsidRDefault="008F5367" w:rsidP="008F5367">
      <w:pPr>
        <w:spacing w:after="0" w:line="240" w:lineRule="auto"/>
        <w:rPr>
          <w:rFonts w:eastAsia="Times New Roman" w:cs="Times New Roman"/>
          <w:lang w:eastAsia="es-ES"/>
        </w:rPr>
      </w:pPr>
      <w:r w:rsidRPr="008F5367">
        <w:rPr>
          <w:rFonts w:eastAsia="Times New Roman" w:cs="Times New Roman"/>
          <w:lang w:eastAsia="es-ES"/>
        </w:rPr>
        <w:t>Identificarse con los sentimientos y las necesidades del otro.</w:t>
      </w:r>
    </w:p>
    <w:p w:rsidR="008F5367" w:rsidRPr="008F5367" w:rsidRDefault="008F5367" w:rsidP="008F5367">
      <w:pPr>
        <w:spacing w:after="0" w:line="240" w:lineRule="auto"/>
        <w:rPr>
          <w:rFonts w:eastAsia="Times New Roman" w:cs="Times New Roman"/>
          <w:lang w:eastAsia="es-ES"/>
        </w:rPr>
      </w:pPr>
      <w:r w:rsidRPr="008F5367">
        <w:rPr>
          <w:rFonts w:eastAsia="Times New Roman" w:cs="Times New Roman"/>
          <w:lang w:eastAsia="es-ES"/>
        </w:rPr>
        <w:t>Darse a conocer: abrirse, acercarse</w:t>
      </w:r>
    </w:p>
    <w:p w:rsidR="008F5367" w:rsidRPr="008F5367" w:rsidRDefault="008F5367" w:rsidP="008F5367">
      <w:pPr>
        <w:spacing w:after="0" w:line="240" w:lineRule="auto"/>
        <w:rPr>
          <w:rFonts w:eastAsia="Times New Roman" w:cs="Times New Roman"/>
          <w:lang w:eastAsia="es-ES"/>
        </w:rPr>
      </w:pPr>
      <w:r w:rsidRPr="008F5367">
        <w:rPr>
          <w:rFonts w:eastAsia="Times New Roman" w:cs="Times New Roman"/>
          <w:lang w:eastAsia="es-ES"/>
        </w:rPr>
        <w:t>Compartir de tu tiempo, dinero y creencias</w:t>
      </w:r>
    </w:p>
    <w:p w:rsidR="008F5367" w:rsidRPr="008F5367" w:rsidRDefault="008F5367" w:rsidP="008F5367">
      <w:pPr>
        <w:spacing w:after="0" w:line="240" w:lineRule="auto"/>
        <w:rPr>
          <w:rFonts w:eastAsia="Times New Roman" w:cs="Times New Roman"/>
          <w:lang w:eastAsia="es-ES"/>
        </w:rPr>
      </w:pPr>
      <w:r w:rsidRPr="008F5367">
        <w:rPr>
          <w:rFonts w:eastAsia="Times New Roman" w:cs="Times New Roman"/>
          <w:lang w:eastAsia="es-ES"/>
        </w:rPr>
        <w:t> </w:t>
      </w:r>
    </w:p>
    <w:p w:rsidR="008F5367" w:rsidRPr="008F5367" w:rsidRDefault="008F5367" w:rsidP="008F5367">
      <w:pPr>
        <w:spacing w:after="0" w:line="240" w:lineRule="auto"/>
        <w:rPr>
          <w:rFonts w:eastAsia="Times New Roman" w:cs="Times New Roman"/>
          <w:lang w:eastAsia="es-ES"/>
        </w:rPr>
      </w:pPr>
      <w:r w:rsidRPr="008F5367">
        <w:rPr>
          <w:rFonts w:eastAsia="Times New Roman" w:cs="Times New Roman"/>
          <w:lang w:eastAsia="es-ES"/>
        </w:rPr>
        <w:t>¿EN QUÉ NOS AYUDA EL RELACIONARNOS CON LOS DEMÁS?</w:t>
      </w:r>
    </w:p>
    <w:p w:rsidR="008F5367" w:rsidRPr="008F5367" w:rsidRDefault="008F5367" w:rsidP="008F5367">
      <w:pPr>
        <w:spacing w:after="0" w:line="240" w:lineRule="auto"/>
        <w:ind w:hanging="360"/>
        <w:jc w:val="both"/>
        <w:rPr>
          <w:rFonts w:eastAsia="Times New Roman" w:cs="Times New Roman"/>
          <w:lang w:eastAsia="es-ES"/>
        </w:rPr>
      </w:pPr>
      <w:r w:rsidRPr="008F5367">
        <w:rPr>
          <w:rFonts w:eastAsia="Times New Roman" w:cs="Times New Roman"/>
          <w:lang w:eastAsia="es-ES"/>
        </w:rPr>
        <w:t>·         Nos ayuda a crecer como personas. Cuanto más nos relacionamos con personas, más conocemos no sólo de otros, sino de nosotros mismos, y vamos formando un carácter equilibrado, nos civiliza y enriquece.</w:t>
      </w:r>
    </w:p>
    <w:p w:rsidR="008F5367" w:rsidRPr="008F5367" w:rsidRDefault="008F5367" w:rsidP="008F5367">
      <w:pPr>
        <w:spacing w:after="0" w:line="240" w:lineRule="auto"/>
        <w:ind w:hanging="360"/>
        <w:jc w:val="both"/>
        <w:rPr>
          <w:rFonts w:eastAsia="Times New Roman" w:cs="Times New Roman"/>
          <w:lang w:eastAsia="es-ES"/>
        </w:rPr>
      </w:pPr>
      <w:r w:rsidRPr="008F5367">
        <w:rPr>
          <w:rFonts w:eastAsia="Times New Roman" w:cs="Times New Roman"/>
          <w:lang w:eastAsia="es-ES"/>
        </w:rPr>
        <w:t xml:space="preserve">·         Nos brinda posibilidades grandes para surgir, para ayudar, aprender, </w:t>
      </w:r>
      <w:proofErr w:type="spellStart"/>
      <w:r w:rsidRPr="008F5367">
        <w:rPr>
          <w:rFonts w:eastAsia="Times New Roman" w:cs="Times New Roman"/>
          <w:lang w:eastAsia="es-ES"/>
        </w:rPr>
        <w:t>etc</w:t>
      </w:r>
      <w:proofErr w:type="spellEnd"/>
    </w:p>
    <w:p w:rsidR="008F5367" w:rsidRDefault="008F5367" w:rsidP="008F5367">
      <w:pPr>
        <w:spacing w:after="0" w:line="240" w:lineRule="auto"/>
        <w:ind w:hanging="360"/>
        <w:jc w:val="both"/>
        <w:rPr>
          <w:rFonts w:eastAsia="Times New Roman" w:cs="Times New Roman"/>
          <w:lang w:eastAsia="es-ES"/>
        </w:rPr>
      </w:pPr>
      <w:r w:rsidRPr="008F5367">
        <w:rPr>
          <w:rFonts w:eastAsia="Times New Roman" w:cs="Times New Roman"/>
          <w:lang w:eastAsia="es-ES"/>
        </w:rPr>
        <w:t>·         Nos permite servir a otros.</w:t>
      </w:r>
    </w:p>
    <w:p w:rsidR="00574976" w:rsidRPr="008F5367" w:rsidRDefault="00574976" w:rsidP="008F5367">
      <w:pPr>
        <w:spacing w:after="0" w:line="240" w:lineRule="auto"/>
        <w:ind w:hanging="360"/>
        <w:jc w:val="both"/>
        <w:rPr>
          <w:rFonts w:eastAsia="Times New Roman" w:cs="Times New Roman"/>
          <w:lang w:eastAsia="es-ES"/>
        </w:rPr>
      </w:pPr>
    </w:p>
    <w:p w:rsidR="008F5367" w:rsidRPr="00D20E6C" w:rsidRDefault="00574976" w:rsidP="008F5367">
      <w:pPr>
        <w:spacing w:after="0"/>
        <w:jc w:val="both"/>
        <w:rPr>
          <w:rFonts w:ascii="Verdana" w:hAnsi="Verdana"/>
        </w:rPr>
      </w:pPr>
      <w:r w:rsidRPr="00D20E6C">
        <w:rPr>
          <w:rFonts w:ascii="Verdana" w:eastAsia="Times New Roman" w:hAnsi="Verdana" w:cs="Times New Roman"/>
          <w:lang w:eastAsia="es-ES"/>
        </w:rPr>
        <w:t>Es por esto, que vamos a escribir una carta sincera a un amigo/a o a mi familia, o porque no a Dios, expresando</w:t>
      </w:r>
      <w:r w:rsidR="00D20E6C">
        <w:rPr>
          <w:rFonts w:ascii="Verdana" w:eastAsia="Times New Roman" w:hAnsi="Verdana" w:cs="Times New Roman"/>
          <w:lang w:eastAsia="es-ES"/>
        </w:rPr>
        <w:t xml:space="preserve"> con sinceridad, nuestro cariño y agradecimiento por su amistad.</w:t>
      </w:r>
    </w:p>
    <w:p w:rsidR="008F5367" w:rsidRDefault="008F5367" w:rsidP="008F5367">
      <w:pPr>
        <w:spacing w:after="0"/>
        <w:jc w:val="both"/>
      </w:pPr>
    </w:p>
    <w:p w:rsidR="008F5367" w:rsidRDefault="008F5367" w:rsidP="008F5367">
      <w:pPr>
        <w:spacing w:after="0"/>
        <w:jc w:val="both"/>
      </w:pPr>
      <w:r>
        <w:rPr>
          <w:b/>
        </w:rPr>
        <w:t>Segundo recurso:</w:t>
      </w:r>
    </w:p>
    <w:p w:rsidR="007C1594" w:rsidRDefault="008F5367" w:rsidP="007C1594">
      <w:pPr>
        <w:pStyle w:val="Prrafodelista"/>
        <w:numPr>
          <w:ilvl w:val="0"/>
          <w:numId w:val="1"/>
        </w:numPr>
        <w:spacing w:after="0"/>
        <w:jc w:val="both"/>
      </w:pPr>
      <w:r>
        <w:t xml:space="preserve">Video Ser Guiados: </w:t>
      </w:r>
      <w:hyperlink r:id="rId8" w:history="1">
        <w:r w:rsidRPr="004D26F0">
          <w:rPr>
            <w:rStyle w:val="Hipervnculo"/>
          </w:rPr>
          <w:t>https://www.youtube.com/watch?v=u5A7TtxEzqI</w:t>
        </w:r>
      </w:hyperlink>
    </w:p>
    <w:p w:rsidR="007C1594" w:rsidRPr="008B7D88" w:rsidRDefault="007C1594" w:rsidP="007C1594">
      <w:pPr>
        <w:pStyle w:val="Prrafodelista"/>
        <w:numPr>
          <w:ilvl w:val="0"/>
          <w:numId w:val="1"/>
        </w:numPr>
        <w:spacing w:after="0"/>
        <w:jc w:val="both"/>
      </w:pPr>
      <w:r>
        <w:t>No pasemos ciegos ante los demás, vivamos con un nuevo espíritu…</w:t>
      </w:r>
    </w:p>
    <w:sectPr w:rsidR="007C1594" w:rsidRPr="008B7D88" w:rsidSect="006132F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FF8" w:rsidRDefault="007F0FF8" w:rsidP="007F0FF8">
      <w:pPr>
        <w:spacing w:after="0" w:line="240" w:lineRule="auto"/>
      </w:pPr>
      <w:r>
        <w:separator/>
      </w:r>
    </w:p>
  </w:endnote>
  <w:endnote w:type="continuationSeparator" w:id="0">
    <w:p w:rsidR="007F0FF8" w:rsidRDefault="007F0FF8" w:rsidP="007F0F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FF8" w:rsidRDefault="007F0FF8" w:rsidP="007F0FF8">
      <w:pPr>
        <w:spacing w:after="0" w:line="240" w:lineRule="auto"/>
      </w:pPr>
      <w:r>
        <w:separator/>
      </w:r>
    </w:p>
  </w:footnote>
  <w:footnote w:type="continuationSeparator" w:id="0">
    <w:p w:rsidR="007F0FF8" w:rsidRDefault="007F0FF8" w:rsidP="007F0F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8607C6"/>
    <w:multiLevelType w:val="hybridMultilevel"/>
    <w:tmpl w:val="9A009C16"/>
    <w:lvl w:ilvl="0" w:tplc="72127A0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7F0FF8"/>
    <w:rsid w:val="00574976"/>
    <w:rsid w:val="006132F5"/>
    <w:rsid w:val="007B3BD0"/>
    <w:rsid w:val="007C1594"/>
    <w:rsid w:val="007F0FF8"/>
    <w:rsid w:val="008B7D88"/>
    <w:rsid w:val="008F5367"/>
    <w:rsid w:val="00C56CB9"/>
    <w:rsid w:val="00D20E6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2F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F0F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F0FF8"/>
  </w:style>
  <w:style w:type="paragraph" w:styleId="Piedepgina">
    <w:name w:val="footer"/>
    <w:basedOn w:val="Normal"/>
    <w:link w:val="PiedepginaCar"/>
    <w:uiPriority w:val="99"/>
    <w:semiHidden/>
    <w:unhideWhenUsed/>
    <w:rsid w:val="007F0F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F0FF8"/>
  </w:style>
  <w:style w:type="paragraph" w:styleId="Epgrafe">
    <w:name w:val="caption"/>
    <w:basedOn w:val="Normal"/>
    <w:next w:val="Normal"/>
    <w:uiPriority w:val="35"/>
    <w:unhideWhenUsed/>
    <w:qFormat/>
    <w:rsid w:val="007B3BD0"/>
    <w:pPr>
      <w:spacing w:line="240" w:lineRule="auto"/>
    </w:pPr>
    <w:rPr>
      <w:b/>
      <w:bCs/>
      <w:color w:val="4F81BD" w:themeColor="accent1"/>
      <w:sz w:val="18"/>
      <w:szCs w:val="18"/>
    </w:rPr>
  </w:style>
  <w:style w:type="paragraph" w:styleId="NormalWeb">
    <w:name w:val="Normal (Web)"/>
    <w:basedOn w:val="Normal"/>
    <w:uiPriority w:val="99"/>
    <w:semiHidden/>
    <w:unhideWhenUsed/>
    <w:rsid w:val="007B3BD0"/>
    <w:pPr>
      <w:spacing w:before="100" w:beforeAutospacing="1" w:after="119"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8B7D88"/>
    <w:pPr>
      <w:ind w:left="720"/>
      <w:contextualSpacing/>
    </w:pPr>
  </w:style>
  <w:style w:type="character" w:styleId="Hipervnculo">
    <w:name w:val="Hyperlink"/>
    <w:basedOn w:val="Fuentedeprrafopredeter"/>
    <w:uiPriority w:val="99"/>
    <w:unhideWhenUsed/>
    <w:rsid w:val="008F536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231106">
      <w:bodyDiv w:val="1"/>
      <w:marLeft w:val="0"/>
      <w:marRight w:val="0"/>
      <w:marTop w:val="0"/>
      <w:marBottom w:val="0"/>
      <w:divBdr>
        <w:top w:val="none" w:sz="0" w:space="0" w:color="auto"/>
        <w:left w:val="none" w:sz="0" w:space="0" w:color="auto"/>
        <w:bottom w:val="none" w:sz="0" w:space="0" w:color="auto"/>
        <w:right w:val="none" w:sz="0" w:space="0" w:color="auto"/>
      </w:divBdr>
      <w:divsChild>
        <w:div w:id="2114665400">
          <w:marLeft w:val="0"/>
          <w:marRight w:val="0"/>
          <w:marTop w:val="0"/>
          <w:marBottom w:val="0"/>
          <w:divBdr>
            <w:top w:val="none" w:sz="0" w:space="0" w:color="auto"/>
            <w:left w:val="none" w:sz="0" w:space="0" w:color="auto"/>
            <w:bottom w:val="none" w:sz="0" w:space="0" w:color="auto"/>
            <w:right w:val="none" w:sz="0" w:space="0" w:color="auto"/>
          </w:divBdr>
        </w:div>
        <w:div w:id="510295891">
          <w:marLeft w:val="0"/>
          <w:marRight w:val="0"/>
          <w:marTop w:val="0"/>
          <w:marBottom w:val="0"/>
          <w:divBdr>
            <w:top w:val="none" w:sz="0" w:space="0" w:color="auto"/>
            <w:left w:val="none" w:sz="0" w:space="0" w:color="auto"/>
            <w:bottom w:val="none" w:sz="0" w:space="0" w:color="auto"/>
            <w:right w:val="none" w:sz="0" w:space="0" w:color="auto"/>
          </w:divBdr>
        </w:div>
        <w:div w:id="1387413648">
          <w:marLeft w:val="0"/>
          <w:marRight w:val="0"/>
          <w:marTop w:val="0"/>
          <w:marBottom w:val="0"/>
          <w:divBdr>
            <w:top w:val="none" w:sz="0" w:space="0" w:color="auto"/>
            <w:left w:val="none" w:sz="0" w:space="0" w:color="auto"/>
            <w:bottom w:val="none" w:sz="0" w:space="0" w:color="auto"/>
            <w:right w:val="none" w:sz="0" w:space="0" w:color="auto"/>
          </w:divBdr>
        </w:div>
        <w:div w:id="1872953649">
          <w:marLeft w:val="0"/>
          <w:marRight w:val="0"/>
          <w:marTop w:val="0"/>
          <w:marBottom w:val="0"/>
          <w:divBdr>
            <w:top w:val="none" w:sz="0" w:space="0" w:color="auto"/>
            <w:left w:val="none" w:sz="0" w:space="0" w:color="auto"/>
            <w:bottom w:val="none" w:sz="0" w:space="0" w:color="auto"/>
            <w:right w:val="none" w:sz="0" w:space="0" w:color="auto"/>
          </w:divBdr>
        </w:div>
        <w:div w:id="1315138818">
          <w:marLeft w:val="0"/>
          <w:marRight w:val="0"/>
          <w:marTop w:val="0"/>
          <w:marBottom w:val="0"/>
          <w:divBdr>
            <w:top w:val="none" w:sz="0" w:space="0" w:color="auto"/>
            <w:left w:val="none" w:sz="0" w:space="0" w:color="auto"/>
            <w:bottom w:val="none" w:sz="0" w:space="0" w:color="auto"/>
            <w:right w:val="none" w:sz="0" w:space="0" w:color="auto"/>
          </w:divBdr>
        </w:div>
        <w:div w:id="432478826">
          <w:marLeft w:val="0"/>
          <w:marRight w:val="0"/>
          <w:marTop w:val="0"/>
          <w:marBottom w:val="0"/>
          <w:divBdr>
            <w:top w:val="none" w:sz="0" w:space="0" w:color="auto"/>
            <w:left w:val="none" w:sz="0" w:space="0" w:color="auto"/>
            <w:bottom w:val="none" w:sz="0" w:space="0" w:color="auto"/>
            <w:right w:val="none" w:sz="0" w:space="0" w:color="auto"/>
          </w:divBdr>
        </w:div>
        <w:div w:id="1411776845">
          <w:marLeft w:val="0"/>
          <w:marRight w:val="0"/>
          <w:marTop w:val="0"/>
          <w:marBottom w:val="0"/>
          <w:divBdr>
            <w:top w:val="none" w:sz="0" w:space="0" w:color="auto"/>
            <w:left w:val="none" w:sz="0" w:space="0" w:color="auto"/>
            <w:bottom w:val="none" w:sz="0" w:space="0" w:color="auto"/>
            <w:right w:val="none" w:sz="0" w:space="0" w:color="auto"/>
          </w:divBdr>
        </w:div>
        <w:div w:id="1774283742">
          <w:marLeft w:val="360"/>
          <w:marRight w:val="0"/>
          <w:marTop w:val="0"/>
          <w:marBottom w:val="0"/>
          <w:divBdr>
            <w:top w:val="none" w:sz="0" w:space="0" w:color="auto"/>
            <w:left w:val="none" w:sz="0" w:space="0" w:color="auto"/>
            <w:bottom w:val="none" w:sz="0" w:space="0" w:color="auto"/>
            <w:right w:val="none" w:sz="0" w:space="0" w:color="auto"/>
          </w:divBdr>
        </w:div>
        <w:div w:id="1522088608">
          <w:marLeft w:val="360"/>
          <w:marRight w:val="0"/>
          <w:marTop w:val="0"/>
          <w:marBottom w:val="0"/>
          <w:divBdr>
            <w:top w:val="none" w:sz="0" w:space="0" w:color="auto"/>
            <w:left w:val="none" w:sz="0" w:space="0" w:color="auto"/>
            <w:bottom w:val="none" w:sz="0" w:space="0" w:color="auto"/>
            <w:right w:val="none" w:sz="0" w:space="0" w:color="auto"/>
          </w:divBdr>
        </w:div>
        <w:div w:id="635835881">
          <w:marLeft w:val="360"/>
          <w:marRight w:val="0"/>
          <w:marTop w:val="0"/>
          <w:marBottom w:val="0"/>
          <w:divBdr>
            <w:top w:val="none" w:sz="0" w:space="0" w:color="auto"/>
            <w:left w:val="none" w:sz="0" w:space="0" w:color="auto"/>
            <w:bottom w:val="none" w:sz="0" w:space="0" w:color="auto"/>
            <w:right w:val="none" w:sz="0" w:space="0" w:color="auto"/>
          </w:divBdr>
        </w:div>
      </w:divsChild>
    </w:div>
    <w:div w:id="1931811795">
      <w:bodyDiv w:val="1"/>
      <w:marLeft w:val="0"/>
      <w:marRight w:val="0"/>
      <w:marTop w:val="0"/>
      <w:marBottom w:val="0"/>
      <w:divBdr>
        <w:top w:val="none" w:sz="0" w:space="0" w:color="auto"/>
        <w:left w:val="none" w:sz="0" w:space="0" w:color="auto"/>
        <w:bottom w:val="none" w:sz="0" w:space="0" w:color="auto"/>
        <w:right w:val="none" w:sz="0" w:space="0" w:color="auto"/>
      </w:divBdr>
      <w:divsChild>
        <w:div w:id="1034385261">
          <w:marLeft w:val="0"/>
          <w:marRight w:val="0"/>
          <w:marTop w:val="0"/>
          <w:marBottom w:val="0"/>
          <w:divBdr>
            <w:top w:val="none" w:sz="0" w:space="0" w:color="auto"/>
            <w:left w:val="none" w:sz="0" w:space="0" w:color="auto"/>
            <w:bottom w:val="none" w:sz="0" w:space="0" w:color="auto"/>
            <w:right w:val="none" w:sz="0" w:space="0" w:color="auto"/>
          </w:divBdr>
        </w:div>
        <w:div w:id="735782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5A7TtxEzqI"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347</Words>
  <Characters>1911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dcterms:created xsi:type="dcterms:W3CDTF">2015-04-29T17:52:00Z</dcterms:created>
  <dcterms:modified xsi:type="dcterms:W3CDTF">2015-05-01T05:52:00Z</dcterms:modified>
</cp:coreProperties>
</file>