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70" w:rsidRPr="00ED2F08" w:rsidRDefault="00ED2F08" w:rsidP="00ED2F08">
      <w:pPr>
        <w:jc w:val="center"/>
        <w:rPr>
          <w:sz w:val="96"/>
          <w:szCs w:val="96"/>
        </w:rPr>
      </w:pPr>
      <w:r w:rsidRPr="00ED2F08">
        <w:rPr>
          <w:sz w:val="96"/>
          <w:szCs w:val="96"/>
        </w:rPr>
        <w:t>Celebración Virgen del Remedio</w:t>
      </w:r>
    </w:p>
    <w:p w:rsidR="00ED2F08" w:rsidRDefault="00ED2F08" w:rsidP="00ED2F08">
      <w:pPr>
        <w:jc w:val="center"/>
        <w:rPr>
          <w:sz w:val="56"/>
          <w:szCs w:val="56"/>
        </w:rPr>
      </w:pPr>
    </w:p>
    <w:p w:rsidR="00ED2F08" w:rsidRDefault="00ED2F08" w:rsidP="00ED2F08">
      <w:pPr>
        <w:jc w:val="center"/>
        <w:rPr>
          <w:sz w:val="56"/>
          <w:szCs w:val="5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inline distT="0" distB="0" distL="0" distR="0" wp14:anchorId="44584215" wp14:editId="23B0D0BE">
            <wp:extent cx="2619375" cy="3556583"/>
            <wp:effectExtent l="0" t="0" r="0" b="6350"/>
            <wp:docPr id="1" name="Imagen 1" descr="Resultado de imagen de virgen del remedi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virgen del remedi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952" cy="35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08" w:rsidRDefault="00451420" w:rsidP="00451420">
      <w:pPr>
        <w:jc w:val="center"/>
        <w:rPr>
          <w:sz w:val="56"/>
          <w:szCs w:val="56"/>
        </w:rPr>
      </w:pPr>
      <w:r w:rsidRPr="00451420">
        <w:rPr>
          <w:noProof/>
          <w:sz w:val="56"/>
          <w:szCs w:val="56"/>
          <w:lang w:eastAsia="es-ES"/>
        </w:rPr>
        <w:drawing>
          <wp:inline distT="0" distB="0" distL="0" distR="0" wp14:anchorId="52E2F402" wp14:editId="67B7D20E">
            <wp:extent cx="3944015" cy="2788555"/>
            <wp:effectExtent l="0" t="0" r="0" b="0"/>
            <wp:docPr id="2" name="Imagen 2" descr="F:\ESCUDOS COLEGIO\logo_castellar1_horizont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SCUDOS COLEGIO\logo_castellar1_horizontal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998" cy="279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2F08" w:rsidRPr="00ED2F08" w:rsidRDefault="00ED2F08" w:rsidP="00ED2F08">
      <w:pPr>
        <w:jc w:val="center"/>
        <w:rPr>
          <w:sz w:val="56"/>
          <w:szCs w:val="56"/>
        </w:rPr>
      </w:pPr>
    </w:p>
    <w:sectPr w:rsidR="00ED2F08" w:rsidRPr="00ED2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8E"/>
    <w:rsid w:val="00451420"/>
    <w:rsid w:val="00703066"/>
    <w:rsid w:val="00DD638E"/>
    <w:rsid w:val="00ED2F08"/>
    <w:rsid w:val="00FB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2F5CF-22FD-41E5-A569-8A8CAEE3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hyperlink" Target="https://www.google.es/url?sa=i&amp;rct=j&amp;q=&amp;esrc=s&amp;source=images&amp;cd=&amp;cad=rja&amp;uact=8&amp;ved=0ahUKEwjB04u-8t3UAhWNDRoKHQZiDKQQjRwIBw&amp;url=http://santisimatrinidadikastetxea.blogspot.com/2012/10/fiesta-virgen-del-remedio.html&amp;psig=AFQjCNHg87tTDVylLTImIKS2BN7hbcdOmw&amp;ust=149864839554007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 Tamarit López</dc:creator>
  <cp:keywords/>
  <dc:description/>
  <cp:lastModifiedBy>Encarna Tamarit López</cp:lastModifiedBy>
  <cp:revision>2</cp:revision>
  <dcterms:created xsi:type="dcterms:W3CDTF">2017-06-27T11:05:00Z</dcterms:created>
  <dcterms:modified xsi:type="dcterms:W3CDTF">2017-06-27T11:18:00Z</dcterms:modified>
</cp:coreProperties>
</file>